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0ED" w:rsidRPr="00CF18A3" w:rsidRDefault="005260ED" w:rsidP="00CF18A3">
      <w:pPr>
        <w:spacing w:after="0" w:line="240" w:lineRule="auto"/>
        <w:ind w:left="1134" w:hanging="1134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F18A3">
        <w:rPr>
          <w:rFonts w:ascii="Times New Roman" w:hAnsi="Times New Roman" w:cs="Times New Roman"/>
          <w:b/>
          <w:sz w:val="36"/>
          <w:szCs w:val="36"/>
        </w:rPr>
        <w:t xml:space="preserve">Общество с </w:t>
      </w:r>
      <w:r w:rsidR="002652FE">
        <w:rPr>
          <w:rFonts w:ascii="Times New Roman" w:hAnsi="Times New Roman" w:cs="Times New Roman"/>
          <w:b/>
          <w:sz w:val="36"/>
          <w:szCs w:val="36"/>
        </w:rPr>
        <w:t>О</w:t>
      </w:r>
      <w:r w:rsidRPr="00CF18A3">
        <w:rPr>
          <w:rFonts w:ascii="Times New Roman" w:hAnsi="Times New Roman" w:cs="Times New Roman"/>
          <w:b/>
          <w:sz w:val="36"/>
          <w:szCs w:val="36"/>
        </w:rPr>
        <w:t xml:space="preserve">граниченной </w:t>
      </w:r>
      <w:r w:rsidR="002652FE">
        <w:rPr>
          <w:rFonts w:ascii="Times New Roman" w:hAnsi="Times New Roman" w:cs="Times New Roman"/>
          <w:b/>
          <w:sz w:val="36"/>
          <w:szCs w:val="36"/>
        </w:rPr>
        <w:t>О</w:t>
      </w:r>
      <w:r w:rsidRPr="00CF18A3">
        <w:rPr>
          <w:rFonts w:ascii="Times New Roman" w:hAnsi="Times New Roman" w:cs="Times New Roman"/>
          <w:b/>
          <w:sz w:val="36"/>
          <w:szCs w:val="36"/>
        </w:rPr>
        <w:t xml:space="preserve">тветственностью </w:t>
      </w:r>
      <w:r w:rsidR="00A90034" w:rsidRPr="00CF18A3">
        <w:rPr>
          <w:rFonts w:ascii="Times New Roman" w:hAnsi="Times New Roman" w:cs="Times New Roman"/>
          <w:b/>
          <w:sz w:val="36"/>
          <w:szCs w:val="36"/>
        </w:rPr>
        <w:t>«</w:t>
      </w:r>
      <w:r w:rsidR="009932E7">
        <w:rPr>
          <w:rFonts w:ascii="Times New Roman" w:hAnsi="Times New Roman" w:cs="Times New Roman"/>
          <w:b/>
          <w:sz w:val="36"/>
          <w:szCs w:val="36"/>
        </w:rPr>
        <w:t>ТЕПЛОИНВЕСТ</w:t>
      </w:r>
      <w:r w:rsidR="00A90034" w:rsidRPr="00CF18A3">
        <w:rPr>
          <w:rFonts w:ascii="Times New Roman" w:hAnsi="Times New Roman" w:cs="Times New Roman"/>
          <w:b/>
          <w:sz w:val="36"/>
          <w:szCs w:val="36"/>
        </w:rPr>
        <w:t>»</w:t>
      </w:r>
    </w:p>
    <w:p w:rsidR="00BC6B1B" w:rsidRDefault="00BC6B1B" w:rsidP="00ED6895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18A3" w:rsidRDefault="00CF18A3" w:rsidP="00BC6B1B">
      <w:pPr>
        <w:jc w:val="center"/>
        <w:rPr>
          <w:rFonts w:ascii="Arial" w:hAnsi="Arial" w:cs="Arial"/>
          <w:b/>
          <w:caps/>
          <w:sz w:val="40"/>
          <w:szCs w:val="40"/>
        </w:rPr>
      </w:pPr>
    </w:p>
    <w:p w:rsidR="00CF18A3" w:rsidRDefault="00CF18A3" w:rsidP="00BC6B1B">
      <w:pPr>
        <w:jc w:val="center"/>
        <w:rPr>
          <w:rFonts w:ascii="Arial" w:hAnsi="Arial" w:cs="Arial"/>
          <w:b/>
          <w:caps/>
          <w:sz w:val="40"/>
          <w:szCs w:val="40"/>
        </w:rPr>
      </w:pPr>
    </w:p>
    <w:p w:rsidR="00CF18A3" w:rsidRDefault="00CF18A3" w:rsidP="00BC6B1B">
      <w:pPr>
        <w:jc w:val="center"/>
        <w:rPr>
          <w:rFonts w:ascii="Arial" w:hAnsi="Arial" w:cs="Arial"/>
          <w:b/>
          <w:caps/>
          <w:sz w:val="40"/>
          <w:szCs w:val="40"/>
        </w:rPr>
      </w:pPr>
    </w:p>
    <w:p w:rsidR="00BC6B1B" w:rsidRPr="00CF18A3" w:rsidRDefault="00BC6B1B" w:rsidP="00BC6B1B">
      <w:pPr>
        <w:jc w:val="center"/>
        <w:rPr>
          <w:rFonts w:ascii="Times New Roman" w:hAnsi="Times New Roman" w:cs="Times New Roman"/>
          <w:b/>
          <w:caps/>
          <w:sz w:val="40"/>
          <w:szCs w:val="40"/>
        </w:rPr>
      </w:pPr>
      <w:r w:rsidRPr="00CF18A3">
        <w:rPr>
          <w:rFonts w:ascii="Times New Roman" w:hAnsi="Times New Roman" w:cs="Times New Roman"/>
          <w:b/>
          <w:caps/>
          <w:sz w:val="40"/>
          <w:szCs w:val="40"/>
        </w:rPr>
        <w:t>АКТУАЛИЗ</w:t>
      </w:r>
      <w:r w:rsidR="00B723FC">
        <w:rPr>
          <w:rFonts w:ascii="Times New Roman" w:hAnsi="Times New Roman" w:cs="Times New Roman"/>
          <w:b/>
          <w:caps/>
          <w:sz w:val="40"/>
          <w:szCs w:val="40"/>
        </w:rPr>
        <w:t>ИРОВАННАЯ</w:t>
      </w:r>
      <w:r w:rsidRPr="00CF18A3">
        <w:rPr>
          <w:rFonts w:ascii="Times New Roman" w:hAnsi="Times New Roman" w:cs="Times New Roman"/>
          <w:b/>
          <w:caps/>
          <w:sz w:val="40"/>
          <w:szCs w:val="40"/>
        </w:rPr>
        <w:t xml:space="preserve">  </w:t>
      </w:r>
    </w:p>
    <w:p w:rsidR="00BC6B1B" w:rsidRPr="00CF18A3" w:rsidRDefault="00B723FC" w:rsidP="00BC6B1B">
      <w:pPr>
        <w:jc w:val="center"/>
        <w:rPr>
          <w:rFonts w:ascii="Times New Roman" w:hAnsi="Times New Roman" w:cs="Times New Roman"/>
          <w:b/>
          <w:caps/>
          <w:sz w:val="40"/>
          <w:szCs w:val="40"/>
        </w:rPr>
      </w:pPr>
      <w:r>
        <w:rPr>
          <w:rFonts w:ascii="Times New Roman" w:hAnsi="Times New Roman" w:cs="Times New Roman"/>
          <w:b/>
          <w:caps/>
          <w:sz w:val="40"/>
          <w:szCs w:val="40"/>
        </w:rPr>
        <w:t xml:space="preserve"> СХЕМА</w:t>
      </w:r>
      <w:r w:rsidR="00BC6B1B" w:rsidRPr="00CF18A3">
        <w:rPr>
          <w:rFonts w:ascii="Times New Roman" w:hAnsi="Times New Roman" w:cs="Times New Roman"/>
          <w:b/>
          <w:caps/>
          <w:sz w:val="40"/>
          <w:szCs w:val="40"/>
        </w:rPr>
        <w:t xml:space="preserve">   ТЕПЛОСНАБЖЕНИЯ    </w:t>
      </w:r>
    </w:p>
    <w:p w:rsidR="00BC6B1B" w:rsidRPr="00CF18A3" w:rsidRDefault="00BC6B1B" w:rsidP="00BC6B1B">
      <w:pPr>
        <w:jc w:val="center"/>
        <w:rPr>
          <w:rFonts w:ascii="Times New Roman" w:hAnsi="Times New Roman" w:cs="Times New Roman"/>
          <w:b/>
          <w:caps/>
          <w:sz w:val="40"/>
          <w:szCs w:val="40"/>
        </w:rPr>
      </w:pPr>
      <w:r w:rsidRPr="00CF18A3">
        <w:rPr>
          <w:rFonts w:ascii="Times New Roman" w:hAnsi="Times New Roman" w:cs="Times New Roman"/>
          <w:b/>
          <w:caps/>
          <w:sz w:val="40"/>
          <w:szCs w:val="40"/>
        </w:rPr>
        <w:t xml:space="preserve">муниципального образования </w:t>
      </w:r>
    </w:p>
    <w:p w:rsidR="00BC6B1B" w:rsidRPr="00CF18A3" w:rsidRDefault="00BC6B1B" w:rsidP="00BC6B1B">
      <w:pPr>
        <w:jc w:val="center"/>
        <w:rPr>
          <w:rFonts w:ascii="Times New Roman" w:hAnsi="Times New Roman" w:cs="Times New Roman"/>
          <w:b/>
          <w:caps/>
          <w:sz w:val="40"/>
          <w:szCs w:val="40"/>
        </w:rPr>
      </w:pPr>
      <w:r w:rsidRPr="00CF18A3">
        <w:rPr>
          <w:rFonts w:ascii="Times New Roman" w:hAnsi="Times New Roman" w:cs="Times New Roman"/>
          <w:b/>
          <w:caps/>
          <w:sz w:val="40"/>
          <w:szCs w:val="40"/>
        </w:rPr>
        <w:t xml:space="preserve">  «ГОРОД СВОБОДНЫЙ»</w:t>
      </w:r>
    </w:p>
    <w:p w:rsidR="00BC6B1B" w:rsidRPr="00CF18A3" w:rsidRDefault="00BC6B1B" w:rsidP="00BC6B1B">
      <w:pPr>
        <w:jc w:val="center"/>
        <w:rPr>
          <w:rFonts w:ascii="Times New Roman" w:hAnsi="Times New Roman" w:cs="Times New Roman"/>
          <w:b/>
          <w:caps/>
          <w:sz w:val="40"/>
          <w:szCs w:val="40"/>
        </w:rPr>
      </w:pPr>
      <w:r w:rsidRPr="00CF18A3">
        <w:rPr>
          <w:rFonts w:ascii="Times New Roman" w:hAnsi="Times New Roman" w:cs="Times New Roman"/>
          <w:b/>
          <w:caps/>
          <w:sz w:val="40"/>
          <w:szCs w:val="40"/>
        </w:rPr>
        <w:t>Амурской области  до 2028 года</w:t>
      </w:r>
    </w:p>
    <w:p w:rsidR="00BC6B1B" w:rsidRPr="00CF18A3" w:rsidRDefault="00B723FC" w:rsidP="00BC6B1B">
      <w:pPr>
        <w:jc w:val="center"/>
        <w:rPr>
          <w:rFonts w:ascii="Times New Roman" w:hAnsi="Times New Roman" w:cs="Times New Roman"/>
          <w:b/>
          <w:caps/>
          <w:sz w:val="40"/>
          <w:szCs w:val="40"/>
        </w:rPr>
      </w:pPr>
      <w:r>
        <w:rPr>
          <w:rFonts w:ascii="Times New Roman" w:hAnsi="Times New Roman" w:cs="Times New Roman"/>
          <w:b/>
          <w:caps/>
          <w:sz w:val="40"/>
          <w:szCs w:val="40"/>
        </w:rPr>
        <w:t>(АКТУАЛИЗАЦИЯ на</w:t>
      </w:r>
      <w:r w:rsidR="00BC6B1B" w:rsidRPr="00CF18A3">
        <w:rPr>
          <w:rFonts w:ascii="Times New Roman" w:hAnsi="Times New Roman" w:cs="Times New Roman"/>
          <w:b/>
          <w:caps/>
          <w:sz w:val="40"/>
          <w:szCs w:val="40"/>
        </w:rPr>
        <w:t xml:space="preserve"> 20</w:t>
      </w:r>
      <w:r w:rsidR="00D65CE2">
        <w:rPr>
          <w:rFonts w:ascii="Times New Roman" w:hAnsi="Times New Roman" w:cs="Times New Roman"/>
          <w:b/>
          <w:caps/>
          <w:sz w:val="40"/>
          <w:szCs w:val="40"/>
        </w:rPr>
        <w:t>20</w:t>
      </w:r>
      <w:r w:rsidR="00BC6B1B" w:rsidRPr="00CF18A3">
        <w:rPr>
          <w:rFonts w:ascii="Times New Roman" w:hAnsi="Times New Roman" w:cs="Times New Roman"/>
          <w:b/>
          <w:caps/>
          <w:sz w:val="40"/>
          <w:szCs w:val="40"/>
        </w:rPr>
        <w:t xml:space="preserve"> год</w:t>
      </w:r>
      <w:r>
        <w:rPr>
          <w:rFonts w:ascii="Times New Roman" w:hAnsi="Times New Roman" w:cs="Times New Roman"/>
          <w:b/>
          <w:caps/>
          <w:sz w:val="40"/>
          <w:szCs w:val="40"/>
        </w:rPr>
        <w:t>)</w:t>
      </w:r>
    </w:p>
    <w:p w:rsidR="00BC6B1B" w:rsidRDefault="00BC6B1B" w:rsidP="00ED6895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60ED" w:rsidRDefault="005260ED" w:rsidP="00ED6895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60ED" w:rsidRDefault="005260ED" w:rsidP="00ED6895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60ED" w:rsidRDefault="005260ED" w:rsidP="00ED6895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60ED" w:rsidRDefault="005260ED" w:rsidP="00ED6895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60ED" w:rsidRDefault="005260ED" w:rsidP="00ED6895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60ED" w:rsidRDefault="005260ED" w:rsidP="00ED6895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60ED" w:rsidRDefault="005260ED" w:rsidP="00ED6895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60ED" w:rsidRDefault="005260ED" w:rsidP="00ED6895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60ED" w:rsidRDefault="005260ED" w:rsidP="00ED6895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60ED" w:rsidRDefault="005260ED" w:rsidP="00ED6895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60ED" w:rsidRDefault="005260ED" w:rsidP="00ED6895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60ED" w:rsidRDefault="005260ED" w:rsidP="00ED6895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60ED" w:rsidRDefault="005260ED" w:rsidP="00ED6895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2C3F" w:rsidRDefault="00B42C3F" w:rsidP="00ED6895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EA34E0" w:rsidRDefault="00EA34E0" w:rsidP="00ED6895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EA34E0" w:rsidRDefault="00EA34E0" w:rsidP="00ED6895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EA34E0" w:rsidRDefault="00EA34E0" w:rsidP="00ED6895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EA34E0" w:rsidRDefault="00EA34E0" w:rsidP="00ED6895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EA34E0" w:rsidRDefault="00EA34E0" w:rsidP="00ED6895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EA34E0" w:rsidRDefault="00EA34E0" w:rsidP="00ED6895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EA34E0" w:rsidRDefault="00EA34E0" w:rsidP="00ED6895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EA34E0" w:rsidRPr="008838E0" w:rsidRDefault="00EA34E0" w:rsidP="00ED6895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260ED" w:rsidRDefault="005260ED" w:rsidP="00ED6895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7452" w:rsidRPr="007E1976" w:rsidRDefault="00B47452" w:rsidP="00B47452">
      <w:pPr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7E1976">
        <w:rPr>
          <w:rFonts w:ascii="Times New Roman" w:hAnsi="Times New Roman" w:cs="Times New Roman"/>
          <w:caps/>
          <w:sz w:val="24"/>
          <w:szCs w:val="24"/>
        </w:rPr>
        <w:lastRenderedPageBreak/>
        <w:t>Содержание</w:t>
      </w:r>
    </w:p>
    <w:p w:rsidR="00B47452" w:rsidRPr="007E1976" w:rsidRDefault="00B47452" w:rsidP="00B47452">
      <w:pPr>
        <w:jc w:val="center"/>
        <w:rPr>
          <w:rFonts w:ascii="Times New Roman" w:hAnsi="Times New Roman" w:cs="Times New Roman"/>
          <w:caps/>
          <w:sz w:val="24"/>
          <w:szCs w:val="24"/>
        </w:rPr>
      </w:pPr>
    </w:p>
    <w:tbl>
      <w:tblPr>
        <w:tblW w:w="9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6"/>
        <w:gridCol w:w="6919"/>
        <w:gridCol w:w="1683"/>
      </w:tblGrid>
      <w:tr w:rsidR="00B47452" w:rsidRPr="007E1976" w:rsidTr="00373A09">
        <w:tc>
          <w:tcPr>
            <w:tcW w:w="856" w:type="dxa"/>
          </w:tcPr>
          <w:p w:rsidR="00B47452" w:rsidRPr="007E1976" w:rsidRDefault="00B47452" w:rsidP="0037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976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6919" w:type="dxa"/>
          </w:tcPr>
          <w:p w:rsidR="00B47452" w:rsidRPr="007E1976" w:rsidRDefault="00B47452" w:rsidP="0037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976">
              <w:rPr>
                <w:rFonts w:ascii="Times New Roman" w:hAnsi="Times New Roman" w:cs="Times New Roman"/>
                <w:sz w:val="24"/>
                <w:szCs w:val="24"/>
              </w:rPr>
              <w:t>Наименование   раздела</w:t>
            </w:r>
          </w:p>
        </w:tc>
        <w:tc>
          <w:tcPr>
            <w:tcW w:w="1683" w:type="dxa"/>
          </w:tcPr>
          <w:p w:rsidR="00B47452" w:rsidRPr="007E1976" w:rsidRDefault="00B47452" w:rsidP="0037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976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B47452" w:rsidRPr="007E1976" w:rsidTr="00373A09">
        <w:tc>
          <w:tcPr>
            <w:tcW w:w="856" w:type="dxa"/>
          </w:tcPr>
          <w:p w:rsidR="00B47452" w:rsidRPr="007E1976" w:rsidRDefault="00B47452" w:rsidP="00B4745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9" w:type="dxa"/>
          </w:tcPr>
          <w:p w:rsidR="00B47452" w:rsidRPr="007E1976" w:rsidRDefault="00B47452" w:rsidP="00E83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976">
              <w:rPr>
                <w:rFonts w:ascii="Times New Roman" w:hAnsi="Times New Roman" w:cs="Times New Roman"/>
                <w:sz w:val="24"/>
                <w:szCs w:val="24"/>
              </w:rPr>
              <w:t>Основание  для  п</w:t>
            </w:r>
            <w:r w:rsidR="00907ED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E1976">
              <w:rPr>
                <w:rFonts w:ascii="Times New Roman" w:hAnsi="Times New Roman" w:cs="Times New Roman"/>
                <w:sz w:val="24"/>
                <w:szCs w:val="24"/>
              </w:rPr>
              <w:t xml:space="preserve">оведения  актуализации  схемы      теплоснабжения   </w:t>
            </w:r>
            <w:r w:rsidR="00E83E53" w:rsidRPr="008319F3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«Город Свободный»</w:t>
            </w:r>
            <w:r w:rsidR="00E83E53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7E1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5CE2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7E197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E83E5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1683" w:type="dxa"/>
          </w:tcPr>
          <w:p w:rsidR="00B47452" w:rsidRPr="00F37360" w:rsidRDefault="007635AF" w:rsidP="0037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3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47452" w:rsidRPr="007E1976" w:rsidTr="004E4F27">
        <w:trPr>
          <w:trHeight w:val="559"/>
        </w:trPr>
        <w:tc>
          <w:tcPr>
            <w:tcW w:w="856" w:type="dxa"/>
          </w:tcPr>
          <w:p w:rsidR="00B47452" w:rsidRPr="007E1976" w:rsidRDefault="00B47452" w:rsidP="00B4745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9" w:type="dxa"/>
          </w:tcPr>
          <w:p w:rsidR="00B47452" w:rsidRPr="007E1976" w:rsidRDefault="00B47452" w:rsidP="00B47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976">
              <w:rPr>
                <w:rFonts w:ascii="Times New Roman" w:hAnsi="Times New Roman" w:cs="Times New Roman"/>
                <w:sz w:val="24"/>
                <w:szCs w:val="24"/>
              </w:rPr>
              <w:t>Распределение  тепловой  нагрузки  между  источниками   теп</w:t>
            </w:r>
            <w:r w:rsidR="00C231BC">
              <w:rPr>
                <w:rFonts w:ascii="Times New Roman" w:hAnsi="Times New Roman" w:cs="Times New Roman"/>
                <w:sz w:val="24"/>
                <w:szCs w:val="24"/>
              </w:rPr>
              <w:t xml:space="preserve">ловой  энергии  на  </w:t>
            </w:r>
            <w:r w:rsidR="00D65CE2">
              <w:rPr>
                <w:rFonts w:ascii="Times New Roman" w:hAnsi="Times New Roman" w:cs="Times New Roman"/>
                <w:sz w:val="24"/>
                <w:szCs w:val="24"/>
              </w:rPr>
              <w:t>период  2020</w:t>
            </w:r>
            <w:r w:rsidRPr="007E197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83" w:type="dxa"/>
          </w:tcPr>
          <w:p w:rsidR="00B47452" w:rsidRPr="00F37360" w:rsidRDefault="00A6604A" w:rsidP="0037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3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47452" w:rsidRPr="007E1976" w:rsidTr="00373A09">
        <w:tc>
          <w:tcPr>
            <w:tcW w:w="856" w:type="dxa"/>
          </w:tcPr>
          <w:p w:rsidR="00B47452" w:rsidRPr="007E1976" w:rsidRDefault="00B47452" w:rsidP="00B4745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9" w:type="dxa"/>
          </w:tcPr>
          <w:p w:rsidR="00B47452" w:rsidRPr="007E1976" w:rsidRDefault="00B47452" w:rsidP="004E4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976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 тепловых  нагрузок   в  зонах действия    источников тепловой  энергии на  период  </w:t>
            </w:r>
            <w:r w:rsidR="00D65CE2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7E197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83" w:type="dxa"/>
          </w:tcPr>
          <w:p w:rsidR="00B47452" w:rsidRPr="00F37360" w:rsidRDefault="00EA5B26" w:rsidP="0037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F1710" w:rsidRPr="007E1976" w:rsidTr="00373A09">
        <w:tc>
          <w:tcPr>
            <w:tcW w:w="856" w:type="dxa"/>
          </w:tcPr>
          <w:p w:rsidR="00CF1710" w:rsidRPr="007E1976" w:rsidRDefault="00CF1710" w:rsidP="00B4745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9" w:type="dxa"/>
          </w:tcPr>
          <w:p w:rsidR="00CF1710" w:rsidRPr="00582F9C" w:rsidRDefault="00CF1710" w:rsidP="00CF1710">
            <w:pPr>
              <w:pStyle w:val="a3"/>
              <w:ind w:lef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по новому строительству, реконструкции и техническому перевооружению источников</w:t>
            </w:r>
            <w:r w:rsidR="00D65CE2">
              <w:rPr>
                <w:rFonts w:ascii="Times New Roman" w:hAnsi="Times New Roman" w:cs="Times New Roman"/>
                <w:sz w:val="24"/>
                <w:szCs w:val="24"/>
              </w:rPr>
              <w:t xml:space="preserve"> тепловой энергии на период 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год. </w:t>
            </w:r>
          </w:p>
        </w:tc>
        <w:tc>
          <w:tcPr>
            <w:tcW w:w="1683" w:type="dxa"/>
          </w:tcPr>
          <w:p w:rsidR="00CF1710" w:rsidRPr="00F37360" w:rsidRDefault="00DA1A51" w:rsidP="00933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3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338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47452" w:rsidRPr="007E1976" w:rsidTr="00373A09">
        <w:tc>
          <w:tcPr>
            <w:tcW w:w="856" w:type="dxa"/>
          </w:tcPr>
          <w:p w:rsidR="00B47452" w:rsidRPr="007E1976" w:rsidRDefault="00B47452" w:rsidP="00B4745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9" w:type="dxa"/>
          </w:tcPr>
          <w:p w:rsidR="00B47452" w:rsidRPr="007E1976" w:rsidRDefault="00582F9C" w:rsidP="00582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F9C">
              <w:rPr>
                <w:rFonts w:ascii="Times New Roman" w:hAnsi="Times New Roman" w:cs="Times New Roman"/>
                <w:sz w:val="24"/>
                <w:szCs w:val="24"/>
              </w:rPr>
              <w:t>Строительство и реконструкция тепловых сетей, включая их реконструкцию в связи с 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582F9C">
              <w:rPr>
                <w:rFonts w:ascii="Times New Roman" w:hAnsi="Times New Roman" w:cs="Times New Roman"/>
                <w:sz w:val="24"/>
                <w:szCs w:val="24"/>
              </w:rPr>
              <w:t>ерпанием  установленного и продленного ресурсов и необходимостью увеличения диаметров в связи с подключением нов</w:t>
            </w:r>
            <w:r w:rsidR="00D65CE2">
              <w:rPr>
                <w:rFonts w:ascii="Times New Roman" w:hAnsi="Times New Roman" w:cs="Times New Roman"/>
                <w:sz w:val="24"/>
                <w:szCs w:val="24"/>
              </w:rPr>
              <w:t>ых потребителей на  период  2020</w:t>
            </w:r>
            <w:r w:rsidRPr="00582F9C">
              <w:rPr>
                <w:rFonts w:ascii="Times New Roman" w:hAnsi="Times New Roman" w:cs="Times New Roman"/>
                <w:sz w:val="24"/>
                <w:szCs w:val="24"/>
              </w:rPr>
              <w:t xml:space="preserve">  год</w:t>
            </w:r>
          </w:p>
        </w:tc>
        <w:tc>
          <w:tcPr>
            <w:tcW w:w="1683" w:type="dxa"/>
          </w:tcPr>
          <w:p w:rsidR="00B47452" w:rsidRPr="00F37360" w:rsidRDefault="00EA5B26" w:rsidP="0037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B47452" w:rsidRPr="007E1976" w:rsidTr="004E4F27">
        <w:trPr>
          <w:trHeight w:val="731"/>
        </w:trPr>
        <w:tc>
          <w:tcPr>
            <w:tcW w:w="856" w:type="dxa"/>
          </w:tcPr>
          <w:p w:rsidR="00B47452" w:rsidRPr="007E1976" w:rsidRDefault="00B47452" w:rsidP="00B4745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9" w:type="dxa"/>
          </w:tcPr>
          <w:p w:rsidR="00B47452" w:rsidRPr="007E1976" w:rsidRDefault="00B47452" w:rsidP="00D65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976">
              <w:rPr>
                <w:rFonts w:ascii="Times New Roman" w:hAnsi="Times New Roman" w:cs="Times New Roman"/>
                <w:sz w:val="24"/>
                <w:szCs w:val="24"/>
              </w:rPr>
              <w:t xml:space="preserve">Финансовые потребности    и источники их покрытия на период  </w:t>
            </w:r>
            <w:r w:rsidR="00D65CE2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7E197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83" w:type="dxa"/>
          </w:tcPr>
          <w:p w:rsidR="00B47452" w:rsidRPr="00F37360" w:rsidRDefault="00EA5B26" w:rsidP="0037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B47452" w:rsidRPr="007E1976" w:rsidTr="00373A09">
        <w:tc>
          <w:tcPr>
            <w:tcW w:w="856" w:type="dxa"/>
          </w:tcPr>
          <w:p w:rsidR="00B47452" w:rsidRPr="007E1976" w:rsidRDefault="00B47452" w:rsidP="00B4745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9" w:type="dxa"/>
          </w:tcPr>
          <w:p w:rsidR="00B47452" w:rsidRPr="007E1976" w:rsidRDefault="00B47452" w:rsidP="00373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976"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в  Схему в  соответствии с  поступившими   предложениями </w:t>
            </w:r>
          </w:p>
        </w:tc>
        <w:tc>
          <w:tcPr>
            <w:tcW w:w="1683" w:type="dxa"/>
          </w:tcPr>
          <w:p w:rsidR="00B47452" w:rsidRPr="00F37360" w:rsidRDefault="00EA5B26" w:rsidP="0037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</w:tbl>
    <w:p w:rsidR="005260ED" w:rsidRPr="007E1976" w:rsidRDefault="005260ED" w:rsidP="00ED6895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60ED" w:rsidRDefault="005260ED" w:rsidP="00ED6895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60ED" w:rsidRDefault="005260ED" w:rsidP="00ED6895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05E8" w:rsidRPr="008319F3" w:rsidRDefault="00C905E8" w:rsidP="00C905E8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8319F3">
        <w:rPr>
          <w:rFonts w:ascii="Times New Roman" w:hAnsi="Times New Roman" w:cs="Times New Roman"/>
          <w:caps/>
          <w:sz w:val="24"/>
          <w:szCs w:val="24"/>
        </w:rPr>
        <w:t>Основание  для  проведения  актуализации  схемы</w:t>
      </w:r>
    </w:p>
    <w:p w:rsidR="00C905E8" w:rsidRPr="008319F3" w:rsidRDefault="00C905E8" w:rsidP="00C905E8">
      <w:pPr>
        <w:ind w:left="360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8319F3">
        <w:rPr>
          <w:rFonts w:ascii="Times New Roman" w:hAnsi="Times New Roman" w:cs="Times New Roman"/>
          <w:caps/>
          <w:sz w:val="24"/>
          <w:szCs w:val="24"/>
        </w:rPr>
        <w:t xml:space="preserve">теплоснабжения   </w:t>
      </w:r>
      <w:r w:rsidR="00563793" w:rsidRPr="008319F3">
        <w:rPr>
          <w:rFonts w:ascii="Times New Roman" w:hAnsi="Times New Roman" w:cs="Times New Roman"/>
          <w:caps/>
          <w:sz w:val="24"/>
          <w:szCs w:val="24"/>
        </w:rPr>
        <w:t>муниципального образования «Город свободный»</w:t>
      </w:r>
    </w:p>
    <w:p w:rsidR="00C905E8" w:rsidRPr="008319F3" w:rsidRDefault="00C905E8" w:rsidP="00ED097E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319F3">
        <w:rPr>
          <w:rFonts w:ascii="Times New Roman" w:hAnsi="Times New Roman" w:cs="Times New Roman"/>
          <w:sz w:val="24"/>
          <w:szCs w:val="24"/>
        </w:rPr>
        <w:t xml:space="preserve">Схема  теплоснабжения  </w:t>
      </w:r>
      <w:r w:rsidR="00881420" w:rsidRPr="008319F3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«Город Свободный» </w:t>
      </w:r>
      <w:r w:rsidRPr="008319F3">
        <w:rPr>
          <w:rFonts w:ascii="Times New Roman" w:hAnsi="Times New Roman" w:cs="Times New Roman"/>
          <w:sz w:val="24"/>
          <w:szCs w:val="24"/>
        </w:rPr>
        <w:t xml:space="preserve"> утверждена             </w:t>
      </w:r>
      <w:r w:rsidR="00ED097E" w:rsidRPr="008319F3">
        <w:rPr>
          <w:rFonts w:ascii="Times New Roman" w:eastAsia="SimSun" w:hAnsi="Times New Roman" w:cs="Times New Roman"/>
          <w:sz w:val="24"/>
          <w:szCs w:val="24"/>
        </w:rPr>
        <w:t>Постановление</w:t>
      </w:r>
      <w:r w:rsidR="00B05723">
        <w:rPr>
          <w:rFonts w:ascii="Times New Roman" w:eastAsia="SimSun" w:hAnsi="Times New Roman" w:cs="Times New Roman"/>
          <w:sz w:val="24"/>
          <w:szCs w:val="24"/>
        </w:rPr>
        <w:t>м</w:t>
      </w:r>
      <w:r w:rsidR="00ED097E" w:rsidRPr="008319F3">
        <w:rPr>
          <w:rFonts w:ascii="Times New Roman" w:eastAsia="SimSun" w:hAnsi="Times New Roman" w:cs="Times New Roman"/>
          <w:sz w:val="24"/>
          <w:szCs w:val="24"/>
        </w:rPr>
        <w:t xml:space="preserve"> главы города Свободного №861 от 29.04.2015 года «Об утверждении схемы теплоснабжения муниципального образования «Город Свободный» Амурской области на период до 2028г».</w:t>
      </w:r>
      <w:r w:rsidR="00ED097E" w:rsidRPr="008319F3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8319F3">
        <w:rPr>
          <w:rFonts w:ascii="Times New Roman" w:hAnsi="Times New Roman" w:cs="Times New Roman"/>
          <w:sz w:val="24"/>
          <w:szCs w:val="24"/>
        </w:rPr>
        <w:t>Актуализация схемы теплоснабжения производится на основании:</w:t>
      </w:r>
    </w:p>
    <w:p w:rsidR="00C905E8" w:rsidRPr="008319F3" w:rsidRDefault="00C905E8" w:rsidP="00C905E8">
      <w:pPr>
        <w:numPr>
          <w:ilvl w:val="0"/>
          <w:numId w:val="5"/>
        </w:numPr>
        <w:spacing w:after="0" w:line="240" w:lineRule="auto"/>
        <w:ind w:left="561" w:hanging="374"/>
        <w:jc w:val="both"/>
        <w:rPr>
          <w:rFonts w:ascii="Times New Roman" w:hAnsi="Times New Roman" w:cs="Times New Roman"/>
          <w:sz w:val="24"/>
          <w:szCs w:val="24"/>
        </w:rPr>
      </w:pPr>
      <w:r w:rsidRPr="008319F3">
        <w:rPr>
          <w:rFonts w:ascii="Times New Roman" w:hAnsi="Times New Roman" w:cs="Times New Roman"/>
          <w:sz w:val="24"/>
          <w:szCs w:val="24"/>
        </w:rPr>
        <w:t xml:space="preserve">Постановления  Правительства Российской Федерации от 22.02.2012 г.   №154 </w:t>
      </w:r>
      <w:r w:rsidR="007303B8">
        <w:rPr>
          <w:rFonts w:ascii="Times New Roman" w:hAnsi="Times New Roman" w:cs="Times New Roman"/>
          <w:sz w:val="24"/>
          <w:szCs w:val="24"/>
        </w:rPr>
        <w:t>«</w:t>
      </w:r>
      <w:r w:rsidRPr="008319F3">
        <w:rPr>
          <w:rFonts w:ascii="Times New Roman" w:hAnsi="Times New Roman" w:cs="Times New Roman"/>
          <w:sz w:val="24"/>
          <w:szCs w:val="24"/>
        </w:rPr>
        <w:t>О требованиях  к схемам  теплоснабжения, порядку их разработки и утверждения</w:t>
      </w:r>
      <w:r w:rsidR="007303B8">
        <w:rPr>
          <w:rFonts w:ascii="Times New Roman" w:hAnsi="Times New Roman" w:cs="Times New Roman"/>
          <w:sz w:val="24"/>
          <w:szCs w:val="24"/>
        </w:rPr>
        <w:t>»</w:t>
      </w:r>
      <w:r w:rsidRPr="008319F3">
        <w:rPr>
          <w:rFonts w:ascii="Times New Roman" w:hAnsi="Times New Roman" w:cs="Times New Roman"/>
          <w:sz w:val="24"/>
          <w:szCs w:val="24"/>
        </w:rPr>
        <w:t>.</w:t>
      </w:r>
    </w:p>
    <w:p w:rsidR="00C905E8" w:rsidRPr="008319F3" w:rsidRDefault="00C905E8" w:rsidP="00C905E8">
      <w:pPr>
        <w:numPr>
          <w:ilvl w:val="0"/>
          <w:numId w:val="5"/>
        </w:numPr>
        <w:spacing w:after="0" w:line="240" w:lineRule="auto"/>
        <w:ind w:left="561" w:hanging="374"/>
        <w:jc w:val="both"/>
        <w:rPr>
          <w:rFonts w:ascii="Times New Roman" w:hAnsi="Times New Roman" w:cs="Times New Roman"/>
          <w:sz w:val="24"/>
          <w:szCs w:val="24"/>
        </w:rPr>
      </w:pPr>
      <w:r w:rsidRPr="008319F3">
        <w:rPr>
          <w:rFonts w:ascii="Times New Roman" w:hAnsi="Times New Roman" w:cs="Times New Roman"/>
          <w:sz w:val="24"/>
          <w:szCs w:val="24"/>
        </w:rPr>
        <w:t>Методических   рекомендаций по разработке  схем теплоснабжения, утвержденных совместным  Приказом Министерства энергетики РФ и Министерством регионального   развития РФ от 29.12.2012   № 565/667 .</w:t>
      </w:r>
    </w:p>
    <w:p w:rsidR="00C905E8" w:rsidRPr="008319F3" w:rsidRDefault="00C905E8" w:rsidP="00C905E8">
      <w:pPr>
        <w:numPr>
          <w:ilvl w:val="0"/>
          <w:numId w:val="5"/>
        </w:numPr>
        <w:spacing w:after="0" w:line="240" w:lineRule="auto"/>
        <w:ind w:left="561" w:hanging="374"/>
        <w:jc w:val="both"/>
        <w:rPr>
          <w:rFonts w:ascii="Times New Roman" w:hAnsi="Times New Roman" w:cs="Times New Roman"/>
          <w:sz w:val="24"/>
          <w:szCs w:val="24"/>
        </w:rPr>
      </w:pPr>
      <w:r w:rsidRPr="008319F3">
        <w:rPr>
          <w:rFonts w:ascii="Times New Roman" w:hAnsi="Times New Roman" w:cs="Times New Roman"/>
          <w:sz w:val="24"/>
          <w:szCs w:val="24"/>
        </w:rPr>
        <w:lastRenderedPageBreak/>
        <w:t xml:space="preserve">Предложений от </w:t>
      </w:r>
      <w:r w:rsidR="0008658A" w:rsidRPr="008319F3">
        <w:rPr>
          <w:rFonts w:ascii="Times New Roman" w:hAnsi="Times New Roman" w:cs="Times New Roman"/>
          <w:sz w:val="24"/>
          <w:szCs w:val="24"/>
        </w:rPr>
        <w:t>ООО «Т</w:t>
      </w:r>
      <w:r w:rsidR="00D65CE2">
        <w:rPr>
          <w:rFonts w:ascii="Times New Roman" w:hAnsi="Times New Roman" w:cs="Times New Roman"/>
          <w:sz w:val="24"/>
          <w:szCs w:val="24"/>
        </w:rPr>
        <w:t>ЕПЛОИНВЕСТ</w:t>
      </w:r>
      <w:r w:rsidR="0008658A" w:rsidRPr="008319F3">
        <w:rPr>
          <w:rFonts w:ascii="Times New Roman" w:hAnsi="Times New Roman" w:cs="Times New Roman"/>
          <w:sz w:val="24"/>
          <w:szCs w:val="24"/>
        </w:rPr>
        <w:t>»</w:t>
      </w:r>
      <w:r w:rsidRPr="008319F3">
        <w:rPr>
          <w:rFonts w:ascii="Times New Roman" w:hAnsi="Times New Roman" w:cs="Times New Roman"/>
          <w:sz w:val="24"/>
          <w:szCs w:val="24"/>
        </w:rPr>
        <w:t>.</w:t>
      </w:r>
    </w:p>
    <w:p w:rsidR="00C905E8" w:rsidRDefault="00C905E8" w:rsidP="00C905E8">
      <w:pPr>
        <w:ind w:left="187" w:firstLine="374"/>
        <w:jc w:val="both"/>
        <w:rPr>
          <w:rFonts w:ascii="Times New Roman" w:hAnsi="Times New Roman" w:cs="Times New Roman"/>
          <w:sz w:val="24"/>
          <w:szCs w:val="24"/>
        </w:rPr>
      </w:pPr>
      <w:r w:rsidRPr="00C41399">
        <w:rPr>
          <w:rFonts w:ascii="Times New Roman" w:hAnsi="Times New Roman" w:cs="Times New Roman"/>
          <w:sz w:val="24"/>
          <w:szCs w:val="24"/>
        </w:rPr>
        <w:t xml:space="preserve">Актуализация   схемы теплоснабжения   </w:t>
      </w:r>
      <w:r w:rsidR="00B532CA" w:rsidRPr="00C41399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«Город Свободный»  </w:t>
      </w:r>
      <w:r w:rsidRPr="00C41399">
        <w:rPr>
          <w:rFonts w:ascii="Times New Roman" w:hAnsi="Times New Roman" w:cs="Times New Roman"/>
          <w:sz w:val="24"/>
          <w:szCs w:val="24"/>
        </w:rPr>
        <w:t xml:space="preserve">предусматривает  определение мероприятий </w:t>
      </w:r>
      <w:r w:rsidR="00E74DD4">
        <w:rPr>
          <w:rFonts w:ascii="Times New Roman" w:hAnsi="Times New Roman" w:cs="Times New Roman"/>
          <w:sz w:val="24"/>
          <w:szCs w:val="24"/>
        </w:rPr>
        <w:t xml:space="preserve"> по развитию</w:t>
      </w:r>
      <w:r w:rsidRPr="00C41399">
        <w:rPr>
          <w:rFonts w:ascii="Times New Roman" w:hAnsi="Times New Roman" w:cs="Times New Roman"/>
          <w:sz w:val="24"/>
          <w:szCs w:val="24"/>
        </w:rPr>
        <w:t xml:space="preserve"> теплоснабжения города  на период  </w:t>
      </w:r>
      <w:r w:rsidR="00C5731B">
        <w:rPr>
          <w:rFonts w:ascii="Times New Roman" w:hAnsi="Times New Roman" w:cs="Times New Roman"/>
          <w:sz w:val="24"/>
          <w:szCs w:val="24"/>
        </w:rPr>
        <w:t>20</w:t>
      </w:r>
      <w:r w:rsidR="00D65CE2">
        <w:rPr>
          <w:rFonts w:ascii="Times New Roman" w:hAnsi="Times New Roman" w:cs="Times New Roman"/>
          <w:sz w:val="24"/>
          <w:szCs w:val="24"/>
        </w:rPr>
        <w:t>20</w:t>
      </w:r>
      <w:r w:rsidR="00B532CA" w:rsidRPr="00C41399">
        <w:rPr>
          <w:rFonts w:ascii="Times New Roman" w:hAnsi="Times New Roman" w:cs="Times New Roman"/>
          <w:sz w:val="24"/>
          <w:szCs w:val="24"/>
        </w:rPr>
        <w:t xml:space="preserve"> год</w:t>
      </w:r>
      <w:r w:rsidRPr="00C41399">
        <w:rPr>
          <w:rFonts w:ascii="Times New Roman" w:hAnsi="Times New Roman" w:cs="Times New Roman"/>
          <w:sz w:val="24"/>
          <w:szCs w:val="24"/>
        </w:rPr>
        <w:t>, а так же потребность в финансовых  ресурсах</w:t>
      </w:r>
      <w:r w:rsidR="002D5338">
        <w:rPr>
          <w:rFonts w:ascii="Times New Roman" w:hAnsi="Times New Roman" w:cs="Times New Roman"/>
          <w:sz w:val="24"/>
          <w:szCs w:val="24"/>
        </w:rPr>
        <w:t>.</w:t>
      </w:r>
      <w:r w:rsidRPr="00C4139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56B8C" w:rsidRPr="00056B8C" w:rsidRDefault="00056B8C" w:rsidP="00056B8C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056B8C">
        <w:rPr>
          <w:rFonts w:ascii="Times New Roman" w:hAnsi="Times New Roman" w:cs="Times New Roman"/>
          <w:caps/>
          <w:sz w:val="24"/>
          <w:szCs w:val="24"/>
        </w:rPr>
        <w:t xml:space="preserve"> Распределение   тепловой  нагрузки   между  источниками  на  период  </w:t>
      </w:r>
      <w:r w:rsidR="00822D94">
        <w:rPr>
          <w:rFonts w:ascii="Times New Roman" w:hAnsi="Times New Roman" w:cs="Times New Roman"/>
          <w:caps/>
          <w:sz w:val="24"/>
          <w:szCs w:val="24"/>
        </w:rPr>
        <w:t>20</w:t>
      </w:r>
      <w:r w:rsidR="00D65CE2">
        <w:rPr>
          <w:rFonts w:ascii="Times New Roman" w:hAnsi="Times New Roman" w:cs="Times New Roman"/>
          <w:caps/>
          <w:sz w:val="24"/>
          <w:szCs w:val="24"/>
        </w:rPr>
        <w:t>20</w:t>
      </w:r>
      <w:r w:rsidR="00D563B5">
        <w:rPr>
          <w:rFonts w:ascii="Times New Roman" w:hAnsi="Times New Roman" w:cs="Times New Roman"/>
          <w:caps/>
          <w:sz w:val="24"/>
          <w:szCs w:val="24"/>
        </w:rPr>
        <w:t xml:space="preserve">  год</w:t>
      </w:r>
      <w:r w:rsidRPr="00056B8C">
        <w:rPr>
          <w:rFonts w:ascii="Times New Roman" w:hAnsi="Times New Roman" w:cs="Times New Roman"/>
          <w:caps/>
          <w:sz w:val="24"/>
          <w:szCs w:val="24"/>
        </w:rPr>
        <w:t xml:space="preserve"> </w:t>
      </w:r>
    </w:p>
    <w:p w:rsidR="00056B8C" w:rsidRDefault="00056B8C" w:rsidP="00056B8C">
      <w:pPr>
        <w:spacing w:after="0" w:line="240" w:lineRule="auto"/>
        <w:ind w:left="720"/>
        <w:rPr>
          <w:rFonts w:ascii="Times New Roman" w:hAnsi="Times New Roman" w:cs="Times New Roman"/>
          <w:caps/>
          <w:sz w:val="24"/>
          <w:szCs w:val="24"/>
        </w:rPr>
      </w:pPr>
    </w:p>
    <w:p w:rsidR="00056B8C" w:rsidRPr="00EB1BC4" w:rsidRDefault="00056B8C" w:rsidP="00DC3785">
      <w:pPr>
        <w:ind w:firstLine="561"/>
        <w:jc w:val="both"/>
        <w:rPr>
          <w:rFonts w:ascii="Times New Roman" w:hAnsi="Times New Roman" w:cs="Times New Roman"/>
          <w:sz w:val="24"/>
          <w:szCs w:val="24"/>
        </w:rPr>
      </w:pPr>
      <w:r w:rsidRPr="00EB1BC4">
        <w:rPr>
          <w:rFonts w:ascii="Times New Roman" w:hAnsi="Times New Roman" w:cs="Times New Roman"/>
          <w:sz w:val="24"/>
          <w:szCs w:val="24"/>
        </w:rPr>
        <w:t xml:space="preserve">В  соответствии  со  Схемой   теплоснабжения   муниципального образования «Город Свободный»   до 2028  года  (том 2 </w:t>
      </w:r>
      <w:r w:rsidR="007303B8">
        <w:rPr>
          <w:rFonts w:ascii="Times New Roman" w:hAnsi="Times New Roman" w:cs="Times New Roman"/>
          <w:sz w:val="24"/>
          <w:szCs w:val="24"/>
        </w:rPr>
        <w:t>«</w:t>
      </w:r>
      <w:r w:rsidRPr="00EB1BC4">
        <w:rPr>
          <w:rFonts w:ascii="Times New Roman" w:hAnsi="Times New Roman" w:cs="Times New Roman"/>
          <w:sz w:val="24"/>
          <w:szCs w:val="24"/>
        </w:rPr>
        <w:t>Обосновывающие материалы</w:t>
      </w:r>
      <w:r w:rsidR="007303B8">
        <w:rPr>
          <w:rFonts w:ascii="Times New Roman" w:hAnsi="Times New Roman" w:cs="Times New Roman"/>
          <w:sz w:val="24"/>
          <w:szCs w:val="24"/>
        </w:rPr>
        <w:t>»</w:t>
      </w:r>
      <w:r w:rsidRPr="00EB1BC4">
        <w:rPr>
          <w:rFonts w:ascii="Times New Roman" w:hAnsi="Times New Roman" w:cs="Times New Roman"/>
          <w:sz w:val="24"/>
          <w:szCs w:val="24"/>
        </w:rPr>
        <w:t>)  в  таблице 44  приведены значения   потребления   тепловой   энергии  при расчетных   температурах наружного  воздуха  в  зонах действия источников тепловой  энергии  и параметры   располагаемой   тепловой  мощности источников на  уровне 2014  года.</w:t>
      </w:r>
    </w:p>
    <w:p w:rsidR="00056B8C" w:rsidRPr="00EB1BC4" w:rsidRDefault="00056B8C" w:rsidP="00DC3785">
      <w:pPr>
        <w:ind w:firstLine="561"/>
        <w:jc w:val="both"/>
        <w:rPr>
          <w:rFonts w:ascii="Times New Roman" w:hAnsi="Times New Roman" w:cs="Times New Roman"/>
          <w:sz w:val="24"/>
          <w:szCs w:val="24"/>
        </w:rPr>
      </w:pPr>
      <w:r w:rsidRPr="00EB1BC4">
        <w:rPr>
          <w:rFonts w:ascii="Times New Roman" w:hAnsi="Times New Roman" w:cs="Times New Roman"/>
          <w:sz w:val="24"/>
          <w:szCs w:val="24"/>
        </w:rPr>
        <w:t xml:space="preserve"> Прирост тепловых  нагрузок в  период   </w:t>
      </w:r>
      <w:r w:rsidR="00C5731B">
        <w:rPr>
          <w:rFonts w:ascii="Times New Roman" w:hAnsi="Times New Roman" w:cs="Times New Roman"/>
          <w:sz w:val="24"/>
          <w:szCs w:val="24"/>
        </w:rPr>
        <w:t>20</w:t>
      </w:r>
      <w:r w:rsidR="00D65CE2">
        <w:rPr>
          <w:rFonts w:ascii="Times New Roman" w:hAnsi="Times New Roman" w:cs="Times New Roman"/>
          <w:sz w:val="24"/>
          <w:szCs w:val="24"/>
        </w:rPr>
        <w:t>20</w:t>
      </w:r>
      <w:r w:rsidR="004709A9">
        <w:rPr>
          <w:rFonts w:ascii="Times New Roman" w:hAnsi="Times New Roman" w:cs="Times New Roman"/>
          <w:sz w:val="24"/>
          <w:szCs w:val="24"/>
        </w:rPr>
        <w:t xml:space="preserve">  год</w:t>
      </w:r>
      <w:r w:rsidRPr="00EB1BC4">
        <w:rPr>
          <w:rFonts w:ascii="Times New Roman" w:hAnsi="Times New Roman" w:cs="Times New Roman"/>
          <w:sz w:val="24"/>
          <w:szCs w:val="24"/>
        </w:rPr>
        <w:t xml:space="preserve">   предусматривается    за  счет   строительства  объектов   жилой, общественной   и социальной  сферы</w:t>
      </w:r>
      <w:r w:rsidR="004600FE" w:rsidRPr="00EB1BC4">
        <w:rPr>
          <w:rFonts w:ascii="Times New Roman" w:hAnsi="Times New Roman" w:cs="Times New Roman"/>
          <w:sz w:val="24"/>
          <w:szCs w:val="24"/>
        </w:rPr>
        <w:t xml:space="preserve">. </w:t>
      </w:r>
      <w:r w:rsidRPr="00EB1BC4">
        <w:rPr>
          <w:rFonts w:ascii="Times New Roman" w:hAnsi="Times New Roman" w:cs="Times New Roman"/>
          <w:sz w:val="24"/>
          <w:szCs w:val="24"/>
        </w:rPr>
        <w:t xml:space="preserve">В  Схеме  представлены  объекты  застройки   на  период   до </w:t>
      </w:r>
      <w:r w:rsidR="004600FE" w:rsidRPr="00EB1BC4">
        <w:rPr>
          <w:rFonts w:ascii="Times New Roman" w:hAnsi="Times New Roman" w:cs="Times New Roman"/>
          <w:sz w:val="24"/>
          <w:szCs w:val="24"/>
        </w:rPr>
        <w:t>2028</w:t>
      </w:r>
      <w:r w:rsidRPr="00EB1BC4">
        <w:rPr>
          <w:rFonts w:ascii="Times New Roman" w:hAnsi="Times New Roman" w:cs="Times New Roman"/>
          <w:sz w:val="24"/>
          <w:szCs w:val="24"/>
        </w:rPr>
        <w:t xml:space="preserve">  года, а так же  тепловые  нагрузки,   связанные  с    застройкой</w:t>
      </w:r>
      <w:r w:rsidR="004600FE" w:rsidRPr="00EB1BC4">
        <w:rPr>
          <w:rFonts w:ascii="Times New Roman" w:hAnsi="Times New Roman" w:cs="Times New Roman"/>
          <w:sz w:val="24"/>
          <w:szCs w:val="24"/>
        </w:rPr>
        <w:t>, определенные расчетным путем</w:t>
      </w:r>
      <w:r w:rsidRPr="00EB1BC4">
        <w:rPr>
          <w:rFonts w:ascii="Times New Roman" w:hAnsi="Times New Roman" w:cs="Times New Roman"/>
          <w:sz w:val="24"/>
          <w:szCs w:val="24"/>
        </w:rPr>
        <w:t xml:space="preserve">. </w:t>
      </w:r>
      <w:r w:rsidR="004600FE" w:rsidRPr="00EB1BC4">
        <w:rPr>
          <w:rFonts w:ascii="Times New Roman" w:hAnsi="Times New Roman" w:cs="Times New Roman"/>
          <w:sz w:val="24"/>
          <w:szCs w:val="24"/>
        </w:rPr>
        <w:t>Фактическ</w:t>
      </w:r>
      <w:r w:rsidR="00C5731B">
        <w:rPr>
          <w:rFonts w:ascii="Times New Roman" w:hAnsi="Times New Roman" w:cs="Times New Roman"/>
          <w:sz w:val="24"/>
          <w:szCs w:val="24"/>
        </w:rPr>
        <w:t>ое присоединение объектов в 2019</w:t>
      </w:r>
      <w:r w:rsidR="004600FE" w:rsidRPr="00EB1BC4">
        <w:rPr>
          <w:rFonts w:ascii="Times New Roman" w:hAnsi="Times New Roman" w:cs="Times New Roman"/>
          <w:sz w:val="24"/>
          <w:szCs w:val="24"/>
        </w:rPr>
        <w:t xml:space="preserve"> году в период разработки Схемы теплоснабжения не было </w:t>
      </w:r>
      <w:r w:rsidR="00A26625" w:rsidRPr="00EB1BC4">
        <w:rPr>
          <w:rFonts w:ascii="Times New Roman" w:hAnsi="Times New Roman" w:cs="Times New Roman"/>
          <w:sz w:val="24"/>
          <w:szCs w:val="24"/>
        </w:rPr>
        <w:t>известным</w:t>
      </w:r>
      <w:r w:rsidR="00AA0FCB" w:rsidRPr="00EB1BC4">
        <w:rPr>
          <w:rFonts w:ascii="Times New Roman" w:hAnsi="Times New Roman" w:cs="Times New Roman"/>
          <w:sz w:val="24"/>
          <w:szCs w:val="24"/>
        </w:rPr>
        <w:t>.</w:t>
      </w:r>
      <w:r w:rsidR="00914AD8" w:rsidRPr="00EB1BC4">
        <w:rPr>
          <w:rFonts w:ascii="Times New Roman" w:hAnsi="Times New Roman" w:cs="Times New Roman"/>
          <w:sz w:val="24"/>
          <w:szCs w:val="24"/>
        </w:rPr>
        <w:t xml:space="preserve"> В настоящее время после получения заявок на предоставление технических условий на присоединение к сетям теплоснабжения определен перечень потребителей и </w:t>
      </w:r>
      <w:r w:rsidR="00EB1BC4">
        <w:rPr>
          <w:rFonts w:ascii="Times New Roman" w:hAnsi="Times New Roman" w:cs="Times New Roman"/>
          <w:sz w:val="24"/>
          <w:szCs w:val="24"/>
        </w:rPr>
        <w:t>источников теплоснабжения,</w:t>
      </w:r>
      <w:r w:rsidR="00914AD8" w:rsidRPr="00EB1BC4">
        <w:rPr>
          <w:rFonts w:ascii="Times New Roman" w:hAnsi="Times New Roman" w:cs="Times New Roman"/>
          <w:sz w:val="24"/>
          <w:szCs w:val="24"/>
        </w:rPr>
        <w:t xml:space="preserve"> к которым будет произведено подключение.</w:t>
      </w:r>
      <w:r w:rsidR="00A26625" w:rsidRPr="00EB1B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6232" w:rsidRPr="00A67372" w:rsidRDefault="00056B8C" w:rsidP="00DC3785">
      <w:pPr>
        <w:ind w:firstLine="561"/>
        <w:jc w:val="both"/>
        <w:rPr>
          <w:rFonts w:ascii="Times New Roman" w:hAnsi="Times New Roman" w:cs="Times New Roman"/>
          <w:sz w:val="24"/>
          <w:szCs w:val="24"/>
        </w:rPr>
      </w:pPr>
      <w:r w:rsidRPr="00A67372">
        <w:rPr>
          <w:rFonts w:ascii="Times New Roman" w:hAnsi="Times New Roman" w:cs="Times New Roman"/>
          <w:sz w:val="24"/>
          <w:szCs w:val="24"/>
        </w:rPr>
        <w:t xml:space="preserve">С  момента  </w:t>
      </w:r>
      <w:r w:rsidR="007B6232" w:rsidRPr="00A67372">
        <w:rPr>
          <w:rFonts w:ascii="Times New Roman" w:hAnsi="Times New Roman" w:cs="Times New Roman"/>
          <w:sz w:val="24"/>
          <w:szCs w:val="24"/>
        </w:rPr>
        <w:t xml:space="preserve">утверждения      </w:t>
      </w:r>
      <w:r w:rsidR="00DC3785">
        <w:rPr>
          <w:rFonts w:ascii="Times New Roman" w:hAnsi="Times New Roman" w:cs="Times New Roman"/>
          <w:sz w:val="24"/>
          <w:szCs w:val="24"/>
        </w:rPr>
        <w:t>Схемы теплоснабжения</w:t>
      </w:r>
      <w:r w:rsidR="007B6232" w:rsidRPr="00A67372">
        <w:rPr>
          <w:rFonts w:ascii="Times New Roman" w:hAnsi="Times New Roman" w:cs="Times New Roman"/>
          <w:sz w:val="24"/>
          <w:szCs w:val="24"/>
        </w:rPr>
        <w:t xml:space="preserve">      </w:t>
      </w:r>
      <w:r w:rsidR="007B6232" w:rsidRPr="00A67372">
        <w:rPr>
          <w:rFonts w:ascii="Times New Roman" w:eastAsia="SimSun" w:hAnsi="Times New Roman" w:cs="Times New Roman"/>
          <w:sz w:val="24"/>
          <w:szCs w:val="24"/>
        </w:rPr>
        <w:t xml:space="preserve">Постановлением главы города </w:t>
      </w:r>
      <w:r w:rsidR="007B6232" w:rsidRPr="00ED496C">
        <w:rPr>
          <w:rFonts w:ascii="Times New Roman" w:eastAsia="SimSun" w:hAnsi="Times New Roman" w:cs="Times New Roman"/>
          <w:sz w:val="24"/>
          <w:szCs w:val="24"/>
        </w:rPr>
        <w:t xml:space="preserve">Свободного </w:t>
      </w:r>
      <w:r w:rsidR="00E5547A">
        <w:rPr>
          <w:rFonts w:ascii="Times New Roman" w:eastAsia="SimSun" w:hAnsi="Times New Roman" w:cs="Times New Roman"/>
          <w:sz w:val="24"/>
          <w:szCs w:val="24"/>
        </w:rPr>
        <w:t xml:space="preserve">письмом </w:t>
      </w:r>
      <w:r w:rsidR="007B6232" w:rsidRPr="006D79EB">
        <w:rPr>
          <w:rFonts w:ascii="Times New Roman" w:eastAsia="SimSun" w:hAnsi="Times New Roman" w:cs="Times New Roman"/>
          <w:sz w:val="24"/>
          <w:szCs w:val="24"/>
        </w:rPr>
        <w:t>№</w:t>
      </w:r>
      <w:r w:rsidR="006D79EB" w:rsidRPr="006D79EB">
        <w:rPr>
          <w:rFonts w:ascii="Times New Roman" w:eastAsia="SimSun" w:hAnsi="Times New Roman" w:cs="Times New Roman"/>
          <w:sz w:val="24"/>
          <w:szCs w:val="24"/>
        </w:rPr>
        <w:t>435</w:t>
      </w:r>
      <w:r w:rsidR="00ED496C" w:rsidRPr="006D79EB">
        <w:rPr>
          <w:rFonts w:ascii="Times New Roman" w:eastAsia="SimSun" w:hAnsi="Times New Roman" w:cs="Times New Roman"/>
          <w:sz w:val="24"/>
          <w:szCs w:val="24"/>
        </w:rPr>
        <w:t>-ЖКХ</w:t>
      </w:r>
      <w:r w:rsidR="007B6232" w:rsidRPr="006D79EB">
        <w:rPr>
          <w:rFonts w:ascii="Times New Roman" w:eastAsia="SimSun" w:hAnsi="Times New Roman" w:cs="Times New Roman"/>
          <w:sz w:val="24"/>
          <w:szCs w:val="24"/>
        </w:rPr>
        <w:t xml:space="preserve"> от </w:t>
      </w:r>
      <w:r w:rsidR="006D79EB" w:rsidRPr="006D79EB">
        <w:rPr>
          <w:rFonts w:ascii="Times New Roman" w:eastAsia="SimSun" w:hAnsi="Times New Roman" w:cs="Times New Roman"/>
          <w:sz w:val="24"/>
          <w:szCs w:val="24"/>
        </w:rPr>
        <w:t>25.03</w:t>
      </w:r>
      <w:r w:rsidR="007B6232" w:rsidRPr="006D79EB">
        <w:rPr>
          <w:rFonts w:ascii="Times New Roman" w:eastAsia="SimSun" w:hAnsi="Times New Roman" w:cs="Times New Roman"/>
          <w:sz w:val="24"/>
          <w:szCs w:val="24"/>
        </w:rPr>
        <w:t>.201</w:t>
      </w:r>
      <w:r w:rsidR="006D79EB" w:rsidRPr="006D79EB">
        <w:rPr>
          <w:rFonts w:ascii="Times New Roman" w:eastAsia="SimSun" w:hAnsi="Times New Roman" w:cs="Times New Roman"/>
          <w:sz w:val="24"/>
          <w:szCs w:val="24"/>
        </w:rPr>
        <w:t>9</w:t>
      </w:r>
      <w:r w:rsidR="007B6232" w:rsidRPr="00ED496C">
        <w:rPr>
          <w:rFonts w:ascii="Times New Roman" w:eastAsia="SimSun" w:hAnsi="Times New Roman" w:cs="Times New Roman"/>
          <w:sz w:val="24"/>
          <w:szCs w:val="24"/>
        </w:rPr>
        <w:t xml:space="preserve"> года</w:t>
      </w:r>
      <w:r w:rsidR="007B6232" w:rsidRPr="00A67372">
        <w:rPr>
          <w:rFonts w:ascii="Times New Roman" w:hAnsi="Times New Roman" w:cs="Times New Roman"/>
          <w:sz w:val="24"/>
          <w:szCs w:val="24"/>
        </w:rPr>
        <w:t xml:space="preserve"> получено уведомление об изменении вводимых  строительных   площадей по сравнению, с приведенными в Схеме теплоснабжения</w:t>
      </w:r>
      <w:r w:rsidR="008731B2">
        <w:rPr>
          <w:rFonts w:ascii="Times New Roman" w:hAnsi="Times New Roman" w:cs="Times New Roman"/>
          <w:sz w:val="24"/>
          <w:szCs w:val="24"/>
        </w:rPr>
        <w:t xml:space="preserve"> на 2020</w:t>
      </w:r>
      <w:r w:rsidR="00782D97">
        <w:rPr>
          <w:rFonts w:ascii="Times New Roman" w:hAnsi="Times New Roman" w:cs="Times New Roman"/>
          <w:sz w:val="24"/>
          <w:szCs w:val="24"/>
        </w:rPr>
        <w:t xml:space="preserve"> год</w:t>
      </w:r>
      <w:r w:rsidR="007B6232" w:rsidRPr="00A67372">
        <w:rPr>
          <w:rFonts w:ascii="Times New Roman" w:hAnsi="Times New Roman" w:cs="Times New Roman"/>
          <w:sz w:val="24"/>
          <w:szCs w:val="24"/>
        </w:rPr>
        <w:t>.</w:t>
      </w:r>
    </w:p>
    <w:p w:rsidR="00447792" w:rsidRDefault="00447792" w:rsidP="00447792">
      <w:pPr>
        <w:ind w:firstLine="561"/>
        <w:jc w:val="both"/>
        <w:rPr>
          <w:rFonts w:ascii="Times New Roman" w:hAnsi="Times New Roman" w:cs="Times New Roman"/>
          <w:sz w:val="24"/>
          <w:szCs w:val="24"/>
        </w:rPr>
      </w:pPr>
      <w:r w:rsidRPr="00A64F57">
        <w:rPr>
          <w:rFonts w:ascii="Times New Roman" w:hAnsi="Times New Roman" w:cs="Times New Roman"/>
          <w:sz w:val="24"/>
          <w:szCs w:val="24"/>
        </w:rPr>
        <w:t xml:space="preserve">В период в 2020 году в  городе   Свободном  предусматривается  осуществить строительство. В  результате  ввода строительных  площадей  дополнительно предусматривается   подключение  к   источникам   тепловой  энергии – </w:t>
      </w:r>
      <w:r w:rsidRPr="00BF18FE">
        <w:rPr>
          <w:rFonts w:ascii="Times New Roman" w:eastAsia="Times New Roman" w:hAnsi="Times New Roman" w:cs="Times New Roman"/>
          <w:b/>
          <w:bCs/>
          <w:lang w:eastAsia="ru-RU"/>
        </w:rPr>
        <w:t>17,059</w:t>
      </w: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A64F57">
        <w:rPr>
          <w:rFonts w:ascii="Times New Roman" w:hAnsi="Times New Roman" w:cs="Times New Roman"/>
          <w:sz w:val="24"/>
          <w:szCs w:val="24"/>
        </w:rPr>
        <w:t xml:space="preserve">Гкал/ч. </w:t>
      </w:r>
    </w:p>
    <w:p w:rsidR="00447792" w:rsidRDefault="00447792" w:rsidP="00447792">
      <w:pPr>
        <w:ind w:firstLine="561"/>
        <w:jc w:val="right"/>
        <w:rPr>
          <w:rFonts w:ascii="Times New Roman" w:hAnsi="Times New Roman" w:cs="Times New Roman"/>
          <w:sz w:val="24"/>
          <w:szCs w:val="24"/>
        </w:rPr>
      </w:pPr>
      <w:r w:rsidRPr="00A64F57"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W w:w="9924" w:type="dxa"/>
        <w:tblInd w:w="-318" w:type="dxa"/>
        <w:tblLayout w:type="fixed"/>
        <w:tblLook w:val="04A0"/>
      </w:tblPr>
      <w:tblGrid>
        <w:gridCol w:w="439"/>
        <w:gridCol w:w="4665"/>
        <w:gridCol w:w="2977"/>
        <w:gridCol w:w="1843"/>
      </w:tblGrid>
      <w:tr w:rsidR="00447792" w:rsidRPr="00BF18FE" w:rsidTr="00447792">
        <w:trPr>
          <w:trHeight w:val="730"/>
          <w:tblHeader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4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объекта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объекта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Расчетная нагрузка, Гкал/ч</w:t>
            </w:r>
          </w:p>
        </w:tc>
      </w:tr>
      <w:tr w:rsidR="00447792" w:rsidRPr="00BF18FE" w:rsidTr="00447792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Котельная РК-1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47792" w:rsidRPr="00BF18FE" w:rsidTr="00447792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Жилой дом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Ленина, 105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lang w:eastAsia="ru-RU"/>
              </w:rPr>
              <w:t>0,250</w:t>
            </w:r>
          </w:p>
        </w:tc>
      </w:tr>
      <w:tr w:rsidR="00447792" w:rsidRPr="00BF18FE" w:rsidTr="00447792">
        <w:trPr>
          <w:trHeight w:val="6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Жилой дом со встроенными помещениями общественного назначения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 квартал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lang w:eastAsia="ru-RU"/>
              </w:rPr>
              <w:t>0,980</w:t>
            </w:r>
          </w:p>
        </w:tc>
      </w:tr>
      <w:tr w:rsidR="00447792" w:rsidRPr="00BF18FE" w:rsidTr="00447792">
        <w:trPr>
          <w:trHeight w:val="27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Ленина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М.Чесноковская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0,656</w:t>
            </w:r>
          </w:p>
        </w:tc>
      </w:tr>
      <w:tr w:rsidR="00447792" w:rsidRPr="00BF18FE" w:rsidTr="00447792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Магазин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Кручинина, 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lang w:eastAsia="ru-RU"/>
              </w:rPr>
              <w:t>0,095</w:t>
            </w:r>
          </w:p>
        </w:tc>
      </w:tr>
      <w:tr w:rsidR="00447792" w:rsidRPr="00BF18FE" w:rsidTr="00447792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Гостиница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Подгорная, 101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lang w:eastAsia="ru-RU"/>
              </w:rPr>
              <w:t>0,300</w:t>
            </w:r>
          </w:p>
        </w:tc>
      </w:tr>
      <w:tr w:rsidR="00447792" w:rsidRPr="00BF18FE" w:rsidTr="00447792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Жилая застройка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Квартал 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3,600</w:t>
            </w:r>
          </w:p>
        </w:tc>
      </w:tr>
      <w:tr w:rsidR="00447792" w:rsidRPr="00BF18FE" w:rsidTr="00447792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Ленина, 35 квартал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1,214</w:t>
            </w:r>
          </w:p>
        </w:tc>
      </w:tr>
      <w:tr w:rsidR="00447792" w:rsidRPr="00BF18FE" w:rsidTr="00447792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Поликлиника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 квартал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lang w:eastAsia="ru-RU"/>
              </w:rPr>
              <w:t>2,400</w:t>
            </w:r>
          </w:p>
        </w:tc>
      </w:tr>
      <w:tr w:rsidR="00447792" w:rsidRPr="00BF18FE" w:rsidTr="00447792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Административное </w:t>
            </w: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здание Глория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Ленина, 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lang w:eastAsia="ru-RU"/>
              </w:rPr>
              <w:t>0,122</w:t>
            </w:r>
          </w:p>
        </w:tc>
      </w:tr>
      <w:tr w:rsidR="00447792" w:rsidRPr="00BF18FE" w:rsidTr="00447792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 "Ростелеком"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Зейская, 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lang w:eastAsia="ru-RU"/>
              </w:rPr>
              <w:t>0,352</w:t>
            </w:r>
          </w:p>
        </w:tc>
      </w:tr>
      <w:tr w:rsidR="00447792" w:rsidRPr="00BF18FE" w:rsidTr="00447792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Итого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9,969</w:t>
            </w:r>
          </w:p>
        </w:tc>
      </w:tr>
      <w:tr w:rsidR="00447792" w:rsidRPr="00BF18FE" w:rsidTr="00447792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Котельная 418 кв.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447792" w:rsidRPr="00BF18FE" w:rsidTr="00447792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Жилой дом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Кирова, 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lang w:eastAsia="ru-RU"/>
              </w:rPr>
              <w:t>0,541</w:t>
            </w:r>
          </w:p>
        </w:tc>
      </w:tr>
      <w:tr w:rsidR="00447792" w:rsidRPr="00BF18FE" w:rsidTr="00447792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Итого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0,541</w:t>
            </w:r>
          </w:p>
        </w:tc>
      </w:tr>
      <w:tr w:rsidR="00447792" w:rsidRPr="00BF18FE" w:rsidTr="00447792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Котельная №27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447792" w:rsidRPr="00BF18FE" w:rsidTr="00447792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Жилой дом со встроенными помещениями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Управленческая-Литвинов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0,270</w:t>
            </w:r>
          </w:p>
        </w:tc>
      </w:tr>
      <w:tr w:rsidR="00447792" w:rsidRPr="00BF18FE" w:rsidTr="00447792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Жилой дом со встроенными помещениями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Управленческая, 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0,270</w:t>
            </w:r>
          </w:p>
        </w:tc>
      </w:tr>
      <w:tr w:rsidR="00447792" w:rsidRPr="00BF18FE" w:rsidTr="00447792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Арендный жилой дом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Лет Октября - Чехова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0,300</w:t>
            </w:r>
          </w:p>
        </w:tc>
      </w:tr>
      <w:tr w:rsidR="00447792" w:rsidRPr="00BF18FE" w:rsidTr="00447792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Итого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0,840</w:t>
            </w:r>
          </w:p>
        </w:tc>
      </w:tr>
      <w:tr w:rsidR="00447792" w:rsidRPr="00BF18FE" w:rsidTr="00447792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Котельная 302 кв.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447792" w:rsidRPr="00BF18FE" w:rsidTr="00447792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Жилой дом 9 эт.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Шатковского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0,350</w:t>
            </w:r>
          </w:p>
        </w:tc>
      </w:tr>
      <w:tr w:rsidR="00447792" w:rsidRPr="00BF18FE" w:rsidTr="00447792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Итого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0,350</w:t>
            </w:r>
          </w:p>
        </w:tc>
      </w:tr>
      <w:tr w:rsidR="00447792" w:rsidRPr="00BF18FE" w:rsidTr="00447792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Котельная 369 кв.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447792" w:rsidRPr="00BF18FE" w:rsidTr="00447792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ЗАГС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ул.Ленина, 370 кв.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0,300</w:t>
            </w:r>
          </w:p>
        </w:tc>
      </w:tr>
      <w:tr w:rsidR="00447792" w:rsidRPr="00BF18FE" w:rsidTr="00447792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Итого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0,300</w:t>
            </w:r>
          </w:p>
        </w:tc>
      </w:tr>
      <w:tr w:rsidR="00447792" w:rsidRPr="00BF18FE" w:rsidTr="00447792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Котельная №28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447792" w:rsidRPr="00BF18FE" w:rsidTr="00447792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Литер 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451 квартал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0,291</w:t>
            </w:r>
          </w:p>
        </w:tc>
      </w:tr>
      <w:tr w:rsidR="00447792" w:rsidRPr="00BF18FE" w:rsidTr="00447792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Спорткомплекс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Матросова, 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0,293</w:t>
            </w:r>
          </w:p>
        </w:tc>
      </w:tr>
      <w:tr w:rsidR="00447792" w:rsidRPr="00BF18FE" w:rsidTr="00447792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Жилая застройка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445 квартал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lang w:eastAsia="ru-RU"/>
              </w:rPr>
              <w:t>1,050</w:t>
            </w:r>
          </w:p>
        </w:tc>
      </w:tr>
      <w:tr w:rsidR="00447792" w:rsidRPr="00BF18FE" w:rsidTr="00447792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Литер 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451 квартал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0,350</w:t>
            </w:r>
          </w:p>
        </w:tc>
      </w:tr>
      <w:tr w:rsidR="00447792" w:rsidRPr="00BF18FE" w:rsidTr="00447792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Итого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1,984</w:t>
            </w:r>
          </w:p>
        </w:tc>
      </w:tr>
      <w:tr w:rsidR="00447792" w:rsidRPr="00BF18FE" w:rsidTr="00447792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Котельная РК-2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47792" w:rsidRPr="00BF18FE" w:rsidTr="00447792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Гараж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ул.М.Амурская, 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0,285</w:t>
            </w:r>
          </w:p>
        </w:tc>
      </w:tr>
      <w:tr w:rsidR="00447792" w:rsidRPr="00BF18FE" w:rsidTr="00447792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Административное здание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Комарова, 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0,100</w:t>
            </w:r>
          </w:p>
        </w:tc>
      </w:tr>
      <w:tr w:rsidR="00447792" w:rsidRPr="00BF18FE" w:rsidTr="00447792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Итого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0,385</w:t>
            </w:r>
          </w:p>
        </w:tc>
      </w:tr>
      <w:tr w:rsidR="00447792" w:rsidRPr="00BF18FE" w:rsidTr="00447792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Котельная 252 кв.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47792" w:rsidRPr="00BF18FE" w:rsidTr="00447792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Родильный дом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Луговая, 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2,150</w:t>
            </w:r>
          </w:p>
        </w:tc>
      </w:tr>
      <w:tr w:rsidR="00447792" w:rsidRPr="00BF18FE" w:rsidTr="00447792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Котельная №16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47792" w:rsidRPr="00BF18FE" w:rsidTr="00447792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Магазин Авоська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452 квартал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0,540</w:t>
            </w:r>
          </w:p>
        </w:tc>
      </w:tr>
      <w:tr w:rsidR="00447792" w:rsidRPr="00BF18FE" w:rsidTr="00447792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Итого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0,540</w:t>
            </w:r>
          </w:p>
        </w:tc>
      </w:tr>
      <w:tr w:rsidR="00447792" w:rsidRPr="00BF18FE" w:rsidTr="00447792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447792" w:rsidRPr="00BF18FE" w:rsidTr="00447792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92" w:rsidRPr="00BF18FE" w:rsidRDefault="00447792" w:rsidP="0084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F18F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17,059</w:t>
            </w:r>
          </w:p>
        </w:tc>
      </w:tr>
    </w:tbl>
    <w:p w:rsidR="00D1737A" w:rsidRPr="00A67372" w:rsidRDefault="00D1737A" w:rsidP="00056B8C">
      <w:pPr>
        <w:ind w:left="187" w:firstLine="374"/>
        <w:jc w:val="both"/>
        <w:rPr>
          <w:rFonts w:ascii="Times New Roman" w:hAnsi="Times New Roman" w:cs="Times New Roman"/>
          <w:sz w:val="24"/>
          <w:szCs w:val="24"/>
        </w:rPr>
      </w:pPr>
    </w:p>
    <w:p w:rsidR="008C5FAB" w:rsidRDefault="00056B8C" w:rsidP="00A869D0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BBF">
        <w:rPr>
          <w:rFonts w:ascii="Times New Roman" w:hAnsi="Times New Roman" w:cs="Times New Roman"/>
          <w:sz w:val="24"/>
          <w:szCs w:val="24"/>
        </w:rPr>
        <w:t xml:space="preserve">Распределение  тепловых  нагрузок    между  источниками     тепловой  энергии  по  данным  </w:t>
      </w:r>
      <w:r w:rsidR="009465EA">
        <w:rPr>
          <w:rFonts w:ascii="Times New Roman" w:hAnsi="Times New Roman" w:cs="Times New Roman"/>
          <w:sz w:val="24"/>
          <w:szCs w:val="24"/>
        </w:rPr>
        <w:t xml:space="preserve">схемы </w:t>
      </w:r>
      <w:r w:rsidRPr="006A2BBF">
        <w:rPr>
          <w:rFonts w:ascii="Times New Roman" w:hAnsi="Times New Roman" w:cs="Times New Roman"/>
          <w:sz w:val="24"/>
          <w:szCs w:val="24"/>
        </w:rPr>
        <w:t xml:space="preserve">теплоснабжения  приведено  в  таблице </w:t>
      </w:r>
      <w:r w:rsidR="009465EA">
        <w:rPr>
          <w:rFonts w:ascii="Times New Roman" w:hAnsi="Times New Roman" w:cs="Times New Roman"/>
          <w:sz w:val="24"/>
          <w:szCs w:val="24"/>
        </w:rPr>
        <w:t>44 (том 2 Схемы теплоснабжения)</w:t>
      </w:r>
      <w:r w:rsidRPr="006A2BBF">
        <w:rPr>
          <w:rFonts w:ascii="Times New Roman" w:hAnsi="Times New Roman" w:cs="Times New Roman"/>
          <w:sz w:val="24"/>
          <w:szCs w:val="24"/>
        </w:rPr>
        <w:t>.</w:t>
      </w:r>
      <w:r w:rsidR="006521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6B35" w:rsidRDefault="00F828E3" w:rsidP="00BA70D3">
      <w:pPr>
        <w:jc w:val="both"/>
        <w:rPr>
          <w:rFonts w:ascii="Arial" w:hAnsi="Arial" w:cs="Arial"/>
        </w:rPr>
      </w:pPr>
      <w:r>
        <w:rPr>
          <w:rFonts w:ascii="Times New Roman" w:hAnsi="Times New Roman" w:cs="Times New Roman"/>
          <w:sz w:val="24"/>
          <w:szCs w:val="24"/>
        </w:rPr>
        <w:tab/>
        <w:t>Расче</w:t>
      </w:r>
      <w:r w:rsidR="001D35BF">
        <w:rPr>
          <w:rFonts w:ascii="Times New Roman" w:hAnsi="Times New Roman" w:cs="Times New Roman"/>
          <w:sz w:val="24"/>
          <w:szCs w:val="24"/>
        </w:rPr>
        <w:t>т изменений приведен в таблице 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57223" w:rsidRDefault="00E57223" w:rsidP="00E57223">
      <w:pPr>
        <w:jc w:val="both"/>
        <w:rPr>
          <w:rFonts w:ascii="Arial" w:hAnsi="Arial" w:cs="Arial"/>
        </w:rPr>
        <w:sectPr w:rsidR="00E57223" w:rsidSect="00BE3B2B">
          <w:footerReference w:type="default" r:id="rId8"/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</w:p>
    <w:p w:rsidR="00A95461" w:rsidRDefault="00532C95" w:rsidP="00E110D6">
      <w:pPr>
        <w:ind w:firstLine="708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Таблица 2</w:t>
      </w:r>
    </w:p>
    <w:tbl>
      <w:tblPr>
        <w:tblW w:w="16170" w:type="dxa"/>
        <w:tblInd w:w="95" w:type="dxa"/>
        <w:tblLayout w:type="fixed"/>
        <w:tblLook w:val="04A0"/>
      </w:tblPr>
      <w:tblGrid>
        <w:gridCol w:w="1289"/>
        <w:gridCol w:w="802"/>
        <w:gridCol w:w="709"/>
        <w:gridCol w:w="850"/>
        <w:gridCol w:w="709"/>
        <w:gridCol w:w="992"/>
        <w:gridCol w:w="992"/>
        <w:gridCol w:w="993"/>
        <w:gridCol w:w="1134"/>
        <w:gridCol w:w="992"/>
        <w:gridCol w:w="850"/>
        <w:gridCol w:w="851"/>
        <w:gridCol w:w="993"/>
        <w:gridCol w:w="850"/>
        <w:gridCol w:w="850"/>
        <w:gridCol w:w="1359"/>
        <w:gridCol w:w="955"/>
      </w:tblGrid>
      <w:tr w:rsidR="00F23067" w:rsidRPr="00F23067" w:rsidTr="00B94C8D">
        <w:trPr>
          <w:trHeight w:val="270"/>
          <w:tblHeader/>
        </w:trPr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источника теплоснабжения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мощность, Гкал/ч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мощность Гкал/час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нужды котельной, Гкал/час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Мощность нетто, Гкал/час</w:t>
            </w:r>
          </w:p>
        </w:tc>
        <w:tc>
          <w:tcPr>
            <w:tcW w:w="949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Присоединенная нагрузка потребителей (без учета потерь), Гкал/час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Присоединенная тепловая нагрузка (с потерями), Гкал/час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 (+)  /дефицит                (-) тепловой мощности нетто, Гкал/час</w:t>
            </w:r>
          </w:p>
        </w:tc>
      </w:tr>
      <w:tr w:rsidR="00B94C8D" w:rsidRPr="00F23067" w:rsidTr="00B94C8D">
        <w:trPr>
          <w:trHeight w:val="240"/>
          <w:tblHeader/>
        </w:trPr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 год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2016 - 2018 год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94C8D" w:rsidRPr="00F23067" w:rsidTr="00B94C8D">
        <w:trPr>
          <w:trHeight w:val="1695"/>
          <w:tblHeader/>
        </w:trPr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базовая присоединенная нагрузка  на 2014 год, Гкал/час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присоединенная нагрузка, Гкал/час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нагрузки, Гкал/час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присоединенная  на 01.01.2019 года, Гкал/час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присоединенная нагрузка, Гкал/час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нагрузки, Гкал/час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09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присоединенная  на 01.01.20</w:t>
            </w:r>
            <w:r w:rsidR="00095E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F230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года, Гкал/час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присоединенная нагрузка, Гкал/час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нагрузки, Гкал/час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</w:t>
            </w:r>
            <w:r w:rsidR="00095E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 присоединенная  на 01.01.2021</w:t>
            </w:r>
            <w:r w:rsidRPr="00F230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года, Гкал/час</w:t>
            </w:r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94C8D" w:rsidRPr="00F23067" w:rsidTr="00B94C8D">
        <w:trPr>
          <w:trHeight w:val="270"/>
        </w:trPr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РК-1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2,384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B94C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51,616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51,875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51,875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53,486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53,486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0,743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54,229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54,229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9,969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64,198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71,9660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-20,3500</w:t>
            </w:r>
          </w:p>
        </w:tc>
      </w:tr>
      <w:tr w:rsidR="00B94C8D" w:rsidRPr="00F23067" w:rsidTr="00B94C8D">
        <w:trPr>
          <w:trHeight w:val="270"/>
        </w:trPr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РК-2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0,771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B94C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38,22</w:t>
            </w:r>
            <w:r w:rsidR="00B94C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24,407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24,407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24,896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24,896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24,896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24,896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25,281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28,0619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10,1671</w:t>
            </w:r>
          </w:p>
        </w:tc>
      </w:tr>
      <w:tr w:rsidR="00B94C8D" w:rsidRPr="00F23067" w:rsidTr="00B94C8D">
        <w:trPr>
          <w:trHeight w:val="270"/>
        </w:trPr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302 кв.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B94C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7,528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4,422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4,422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4,688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4,688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4,810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5,160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5,5418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1,9862</w:t>
            </w:r>
          </w:p>
        </w:tc>
      </w:tr>
      <w:tr w:rsidR="00B94C8D" w:rsidRPr="00F23067" w:rsidTr="00B94C8D">
        <w:trPr>
          <w:trHeight w:val="300"/>
        </w:trPr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624 кв. (ПМК)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B94C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4,053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3,997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1,7715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1,7715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1,7715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1,772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1,772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1,772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2,1370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1,9160</w:t>
            </w:r>
          </w:p>
        </w:tc>
      </w:tr>
      <w:tr w:rsidR="00B94C8D" w:rsidRPr="00F23067" w:rsidTr="00B94C8D">
        <w:trPr>
          <w:trHeight w:val="300"/>
        </w:trPr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309 кв. (ЦВИ)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B94C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0,159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0,2027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0,9213</w:t>
            </w:r>
          </w:p>
        </w:tc>
      </w:tr>
      <w:tr w:rsidR="00B94C8D" w:rsidRPr="00F23067" w:rsidTr="00B94C8D">
        <w:trPr>
          <w:trHeight w:val="300"/>
        </w:trPr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315 кв. (12 инт.)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B94C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1,699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0,832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0,8961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0,8029</w:t>
            </w:r>
          </w:p>
        </w:tc>
      </w:tr>
      <w:tr w:rsidR="00B94C8D" w:rsidRPr="00F23067" w:rsidTr="00B94C8D">
        <w:trPr>
          <w:trHeight w:val="300"/>
        </w:trPr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Автобаза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B94C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0,489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0,5090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0,0500</w:t>
            </w:r>
          </w:p>
        </w:tc>
      </w:tr>
      <w:tr w:rsidR="00B94C8D" w:rsidRPr="00F23067" w:rsidTr="00B94C8D">
        <w:trPr>
          <w:trHeight w:val="300"/>
        </w:trPr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418 "В" кв.(РЭБ)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B94C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7,533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2,581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2,581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0,976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3,557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3,557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0,632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4,189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4,189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4,730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5,7706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1,7624</w:t>
            </w:r>
          </w:p>
        </w:tc>
      </w:tr>
      <w:tr w:rsidR="00B94C8D" w:rsidRPr="00F23067" w:rsidTr="00B94C8D">
        <w:trPr>
          <w:trHeight w:val="330"/>
        </w:trPr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E665E6" w:rsidRDefault="00F23067" w:rsidP="00F23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65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369 кв.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E665E6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65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E665E6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65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E665E6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65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E665E6" w:rsidRDefault="00F23067" w:rsidP="00B94C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65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7,931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E665E6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65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6,074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E665E6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65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6,074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E665E6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65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E665E6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65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6,262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E665E6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65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6,262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E665E6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65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E665E6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65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7,093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E665E6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65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7,093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E665E6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65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E665E6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65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7,393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E665E6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65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8,5020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E665E6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665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-0,5710</w:t>
            </w:r>
          </w:p>
        </w:tc>
      </w:tr>
      <w:tr w:rsidR="00B94C8D" w:rsidRPr="00F23067" w:rsidTr="00B94C8D">
        <w:trPr>
          <w:trHeight w:val="330"/>
        </w:trPr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372 кв.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B94C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7,755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5,440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5,440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5,440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6,0166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1,7384</w:t>
            </w:r>
          </w:p>
        </w:tc>
      </w:tr>
      <w:tr w:rsidR="00B94C8D" w:rsidRPr="00F23067" w:rsidTr="00B94C8D">
        <w:trPr>
          <w:trHeight w:val="330"/>
        </w:trPr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242 кв. (СГБ)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B94C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3,591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2,954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2,954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2,954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2,954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7,254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5,3975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-1,8065</w:t>
            </w:r>
          </w:p>
        </w:tc>
      </w:tr>
      <w:tr w:rsidR="00B94C8D" w:rsidRPr="00F23067" w:rsidTr="00B94C8D">
        <w:trPr>
          <w:trHeight w:val="330"/>
        </w:trPr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кв. (2 шк.)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B94C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8,433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8,433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9,524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9,524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9,524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9,524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9,524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12,1717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-0,5817</w:t>
            </w:r>
          </w:p>
        </w:tc>
      </w:tr>
      <w:tr w:rsidR="00B94C8D" w:rsidRPr="00F23067" w:rsidTr="00B94C8D">
        <w:trPr>
          <w:trHeight w:val="330"/>
        </w:trPr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 кв.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B94C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0,0000</w:t>
            </w:r>
          </w:p>
        </w:tc>
      </w:tr>
      <w:tr w:rsidR="00B94C8D" w:rsidRPr="00F23067" w:rsidTr="00B94C8D">
        <w:trPr>
          <w:trHeight w:val="330"/>
        </w:trPr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439 "А" кв.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B94C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0,0000</w:t>
            </w:r>
          </w:p>
        </w:tc>
      </w:tr>
      <w:tr w:rsidR="00B94C8D" w:rsidRPr="00F23067" w:rsidTr="00B94C8D">
        <w:trPr>
          <w:trHeight w:val="600"/>
        </w:trPr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кот. № 2               (дом ветеранов)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B94C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1,452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1,452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-0,088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1,364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1,5318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0,7682</w:t>
            </w:r>
          </w:p>
        </w:tc>
      </w:tr>
      <w:tr w:rsidR="00B94C8D" w:rsidRPr="00F23067" w:rsidTr="00B94C8D">
        <w:trPr>
          <w:trHeight w:val="600"/>
        </w:trPr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кот. № 3 (п.Залинейный)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B94C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-0,091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0,775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0,775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0,775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0,775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0,775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0,8223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0,3327</w:t>
            </w:r>
          </w:p>
        </w:tc>
      </w:tr>
      <w:tr w:rsidR="00B94C8D" w:rsidRPr="00F23067" w:rsidTr="00B94C8D">
        <w:trPr>
          <w:trHeight w:val="600"/>
        </w:trPr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кот. № 4 (Комарова)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B94C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0,170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0,1768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0,2862</w:t>
            </w:r>
          </w:p>
        </w:tc>
      </w:tr>
      <w:tr w:rsidR="00B94C8D" w:rsidRPr="00F23067" w:rsidTr="00B94C8D">
        <w:trPr>
          <w:trHeight w:val="600"/>
        </w:trPr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кот. № 5 (Фадеева)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-0,021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0,355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0,4015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0,4785</w:t>
            </w:r>
          </w:p>
        </w:tc>
      </w:tr>
      <w:tr w:rsidR="00B94C8D" w:rsidRPr="00F23067" w:rsidTr="00B94C8D">
        <w:trPr>
          <w:trHeight w:val="600"/>
        </w:trPr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кот. № 6 (казначейство)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1,053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1,1657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-0,0037</w:t>
            </w:r>
          </w:p>
        </w:tc>
      </w:tr>
      <w:tr w:rsidR="00B94C8D" w:rsidRPr="00F23067" w:rsidTr="00B94C8D">
        <w:trPr>
          <w:trHeight w:val="600"/>
        </w:trPr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кот. № 7 (Маслозавод)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7,574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4,182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4,182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4,182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4,182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4,182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4,182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4,182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4,8344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2,7396</w:t>
            </w:r>
          </w:p>
        </w:tc>
      </w:tr>
      <w:tr w:rsidR="00B94C8D" w:rsidRPr="00F23067" w:rsidTr="00B94C8D">
        <w:trPr>
          <w:trHeight w:val="525"/>
        </w:trPr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кот. № 8            (д.сад № 8)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0,327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0,3492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0,0398</w:t>
            </w:r>
          </w:p>
        </w:tc>
      </w:tr>
      <w:tr w:rsidR="00B94C8D" w:rsidRPr="00F23067" w:rsidTr="00B94C8D">
        <w:trPr>
          <w:trHeight w:val="525"/>
        </w:trPr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кот. № 9        (д.сад № 13)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0,231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0,2486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0,2694</w:t>
            </w:r>
          </w:p>
        </w:tc>
      </w:tr>
      <w:tr w:rsidR="00B94C8D" w:rsidRPr="00F23067" w:rsidTr="00B94C8D">
        <w:trPr>
          <w:trHeight w:val="525"/>
        </w:trPr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кот. № 14 (юннаты)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0,0496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0,019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0,0190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0,0306</w:t>
            </w:r>
          </w:p>
        </w:tc>
      </w:tr>
      <w:tr w:rsidR="00B94C8D" w:rsidRPr="00F23067" w:rsidTr="00B94C8D">
        <w:trPr>
          <w:trHeight w:val="525"/>
        </w:trPr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кот. № 15          (11 школа)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0,216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0,2160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0,3040</w:t>
            </w:r>
          </w:p>
        </w:tc>
      </w:tr>
      <w:tr w:rsidR="00B94C8D" w:rsidRPr="00F23067" w:rsidTr="00B94C8D">
        <w:trPr>
          <w:trHeight w:val="525"/>
        </w:trPr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кот. № 16 (ВРЗ)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5,7432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5,7432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5,5982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5,103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5,179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5,179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5,479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5,479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6,019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6,3910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-0,7928</w:t>
            </w:r>
          </w:p>
        </w:tc>
      </w:tr>
      <w:tr w:rsidR="00B94C8D" w:rsidRPr="00F23067" w:rsidTr="00B94C8D">
        <w:trPr>
          <w:trHeight w:val="525"/>
        </w:trPr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кот. № 18            (д. дом № 13)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0,199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0,2160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0,2770</w:t>
            </w:r>
          </w:p>
        </w:tc>
      </w:tr>
      <w:tr w:rsidR="00B94C8D" w:rsidRPr="00F23067" w:rsidTr="00B94C8D">
        <w:trPr>
          <w:trHeight w:val="525"/>
        </w:trPr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кот. № 19    (школа № 8)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0,196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0,2000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0,2380</w:t>
            </w:r>
          </w:p>
        </w:tc>
      </w:tr>
      <w:tr w:rsidR="00B94C8D" w:rsidRPr="00F23067" w:rsidTr="00B94C8D">
        <w:trPr>
          <w:trHeight w:val="525"/>
        </w:trPr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кот. № 23           (д. сад № 86)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0,123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0,1080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0,3990</w:t>
            </w:r>
          </w:p>
        </w:tc>
      </w:tr>
      <w:tr w:rsidR="00B94C8D" w:rsidRPr="00F23067" w:rsidTr="00B94C8D">
        <w:trPr>
          <w:trHeight w:val="525"/>
        </w:trPr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кот. № 24 (ДОК)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0,341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0,3760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0,1400</w:t>
            </w:r>
          </w:p>
        </w:tc>
      </w:tr>
      <w:tr w:rsidR="00B94C8D" w:rsidRPr="00F23067" w:rsidTr="00B94C8D">
        <w:trPr>
          <w:trHeight w:val="525"/>
        </w:trPr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кот. № 26 (Дубовка)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4,336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3,4688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3,3748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1,695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1,695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1,704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1,704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1,704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1,704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1,704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1,9780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1,3968</w:t>
            </w:r>
          </w:p>
        </w:tc>
      </w:tr>
      <w:tr w:rsidR="00B94C8D" w:rsidRPr="00F23067" w:rsidTr="00B94C8D">
        <w:trPr>
          <w:trHeight w:val="525"/>
        </w:trPr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кот. № 27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6,714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6,714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0,682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7,912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8,752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9,3751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0,7339</w:t>
            </w:r>
          </w:p>
        </w:tc>
      </w:tr>
      <w:tr w:rsidR="00B94C8D" w:rsidRPr="00F23067" w:rsidTr="00B94C8D">
        <w:trPr>
          <w:trHeight w:val="525"/>
        </w:trPr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кот. № 28    (школа № 192)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3,127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1,479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3,999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4,819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4,819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1,984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6,803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7,6500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-4,5230</w:t>
            </w:r>
          </w:p>
        </w:tc>
      </w:tr>
      <w:tr w:rsidR="00B94C8D" w:rsidRPr="00F23067" w:rsidTr="00B94C8D">
        <w:trPr>
          <w:trHeight w:val="525"/>
        </w:trPr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кот.  № 29 (Аэропорт)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1,202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0,8812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0,2918</w:t>
            </w:r>
          </w:p>
        </w:tc>
      </w:tr>
      <w:tr w:rsidR="00B94C8D" w:rsidRPr="00F23067" w:rsidTr="00B94C8D">
        <w:trPr>
          <w:trHeight w:val="525"/>
        </w:trPr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кот. № 30 (психбольница)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3,543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0,902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1,160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1,3566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2,1864</w:t>
            </w:r>
          </w:p>
        </w:tc>
      </w:tr>
      <w:tr w:rsidR="00B94C8D" w:rsidRPr="00F23067" w:rsidTr="00B94C8D">
        <w:trPr>
          <w:trHeight w:val="615"/>
        </w:trPr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207,2932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197,896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10,7984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187,098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138,091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135,8655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7,459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143,691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143,691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6,28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149,971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149,971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17,059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167,030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185,4701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067" w:rsidRPr="00F23067" w:rsidRDefault="00F23067" w:rsidP="00F23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30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1,6275</w:t>
            </w:r>
          </w:p>
        </w:tc>
      </w:tr>
    </w:tbl>
    <w:p w:rsidR="00E110D6" w:rsidRDefault="00E110D6" w:rsidP="00E110D6">
      <w:pPr>
        <w:ind w:firstLine="708"/>
        <w:jc w:val="right"/>
        <w:rPr>
          <w:rFonts w:ascii="Times New Roman" w:hAnsi="Times New Roman" w:cs="Times New Roman"/>
        </w:rPr>
      </w:pPr>
    </w:p>
    <w:p w:rsidR="00E110D6" w:rsidRPr="00E110D6" w:rsidRDefault="00E110D6" w:rsidP="00E110D6">
      <w:pPr>
        <w:ind w:firstLine="708"/>
        <w:jc w:val="right"/>
        <w:rPr>
          <w:rFonts w:ascii="Times New Roman" w:hAnsi="Times New Roman" w:cs="Times New Roman"/>
        </w:rPr>
        <w:sectPr w:rsidR="00E110D6" w:rsidRPr="00E110D6" w:rsidSect="00BA70D3">
          <w:pgSz w:w="16838" w:h="11906" w:orient="landscape"/>
          <w:pgMar w:top="567" w:right="253" w:bottom="709" w:left="426" w:header="709" w:footer="709" w:gutter="0"/>
          <w:cols w:space="708"/>
          <w:docGrid w:linePitch="360"/>
        </w:sectPr>
      </w:pPr>
    </w:p>
    <w:p w:rsidR="00E76B35" w:rsidRPr="00F1699A" w:rsidRDefault="00E76B35" w:rsidP="00056B8C">
      <w:pPr>
        <w:ind w:firstLine="708"/>
        <w:jc w:val="both"/>
        <w:rPr>
          <w:rFonts w:ascii="Arial" w:hAnsi="Arial" w:cs="Arial"/>
        </w:rPr>
      </w:pPr>
    </w:p>
    <w:p w:rsidR="005260ED" w:rsidRPr="009A16DC" w:rsidRDefault="00056B8C" w:rsidP="003769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16DC">
        <w:rPr>
          <w:rFonts w:ascii="Times New Roman" w:hAnsi="Times New Roman" w:cs="Times New Roman"/>
          <w:sz w:val="24"/>
          <w:szCs w:val="24"/>
        </w:rPr>
        <w:t xml:space="preserve">За  основу  </w:t>
      </w:r>
      <w:r w:rsidR="00376901">
        <w:rPr>
          <w:rFonts w:ascii="Times New Roman" w:hAnsi="Times New Roman" w:cs="Times New Roman"/>
          <w:sz w:val="24"/>
          <w:szCs w:val="24"/>
        </w:rPr>
        <w:t xml:space="preserve">по располагаемой тепловой мощности и базовой присоединенной тепловой нагрузке </w:t>
      </w:r>
      <w:r w:rsidRPr="009A16DC">
        <w:rPr>
          <w:rFonts w:ascii="Times New Roman" w:hAnsi="Times New Roman" w:cs="Times New Roman"/>
          <w:sz w:val="24"/>
          <w:szCs w:val="24"/>
        </w:rPr>
        <w:t xml:space="preserve">приняты   данные,  приведенные  в  </w:t>
      </w:r>
      <w:r w:rsidR="004A48FA">
        <w:rPr>
          <w:rFonts w:ascii="Times New Roman" w:hAnsi="Times New Roman" w:cs="Times New Roman"/>
          <w:sz w:val="24"/>
          <w:szCs w:val="24"/>
        </w:rPr>
        <w:t>томе</w:t>
      </w:r>
      <w:r w:rsidR="00266109" w:rsidRPr="009A16DC">
        <w:rPr>
          <w:rFonts w:ascii="Times New Roman" w:hAnsi="Times New Roman" w:cs="Times New Roman"/>
          <w:sz w:val="24"/>
          <w:szCs w:val="24"/>
        </w:rPr>
        <w:t xml:space="preserve">  2</w:t>
      </w:r>
      <w:r w:rsidRPr="009A16DC">
        <w:rPr>
          <w:rFonts w:ascii="Times New Roman" w:hAnsi="Times New Roman" w:cs="Times New Roman"/>
          <w:sz w:val="24"/>
          <w:szCs w:val="24"/>
        </w:rPr>
        <w:t xml:space="preserve">  Схемы</w:t>
      </w:r>
      <w:r w:rsidR="00266109" w:rsidRPr="009A16DC">
        <w:rPr>
          <w:rFonts w:ascii="Times New Roman" w:hAnsi="Times New Roman" w:cs="Times New Roman"/>
          <w:sz w:val="24"/>
          <w:szCs w:val="24"/>
        </w:rPr>
        <w:t xml:space="preserve"> теплоснабжения</w:t>
      </w:r>
      <w:r w:rsidR="00212659">
        <w:rPr>
          <w:rFonts w:ascii="Times New Roman" w:hAnsi="Times New Roman" w:cs="Times New Roman"/>
          <w:sz w:val="24"/>
          <w:szCs w:val="24"/>
        </w:rPr>
        <w:t xml:space="preserve"> </w:t>
      </w:r>
      <w:r w:rsidR="004A48FA">
        <w:rPr>
          <w:rFonts w:ascii="Times New Roman" w:hAnsi="Times New Roman" w:cs="Times New Roman"/>
          <w:sz w:val="24"/>
          <w:szCs w:val="24"/>
        </w:rPr>
        <w:t xml:space="preserve">«Обосновывающие материалы» </w:t>
      </w:r>
      <w:r w:rsidR="00212659">
        <w:rPr>
          <w:rFonts w:ascii="Times New Roman" w:hAnsi="Times New Roman" w:cs="Times New Roman"/>
          <w:sz w:val="24"/>
          <w:szCs w:val="24"/>
        </w:rPr>
        <w:t>(таблица 44)</w:t>
      </w:r>
      <w:r w:rsidRPr="009A16D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67D8C" w:rsidRDefault="00567D8C" w:rsidP="002126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260ED" w:rsidRPr="00212659" w:rsidRDefault="00897136" w:rsidP="002126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Прирост тепловой нагрузки в 20</w:t>
      </w:r>
      <w:r w:rsidR="008731B2">
        <w:rPr>
          <w:rFonts w:ascii="Times New Roman" w:hAnsi="Times New Roman" w:cs="Times New Roman"/>
          <w:sz w:val="24"/>
          <w:szCs w:val="24"/>
        </w:rPr>
        <w:t>20</w:t>
      </w:r>
      <w:r w:rsidR="00777849" w:rsidRPr="00212659">
        <w:rPr>
          <w:rFonts w:ascii="Times New Roman" w:hAnsi="Times New Roman" w:cs="Times New Roman"/>
          <w:sz w:val="24"/>
          <w:szCs w:val="24"/>
        </w:rPr>
        <w:t xml:space="preserve"> году рассчитан исходя из заявлений на предоставление технических условий на </w:t>
      </w:r>
      <w:r w:rsidR="00212659" w:rsidRPr="00212659">
        <w:rPr>
          <w:rFonts w:ascii="Times New Roman" w:hAnsi="Times New Roman" w:cs="Times New Roman"/>
          <w:sz w:val="24"/>
          <w:szCs w:val="24"/>
        </w:rPr>
        <w:t xml:space="preserve">технологические </w:t>
      </w:r>
      <w:r w:rsidR="00777849" w:rsidRPr="00212659">
        <w:rPr>
          <w:rFonts w:ascii="Times New Roman" w:hAnsi="Times New Roman" w:cs="Times New Roman"/>
          <w:sz w:val="24"/>
          <w:szCs w:val="24"/>
        </w:rPr>
        <w:t>присоединение</w:t>
      </w:r>
      <w:r w:rsidR="00212659" w:rsidRPr="00212659">
        <w:rPr>
          <w:rFonts w:ascii="Times New Roman" w:hAnsi="Times New Roman" w:cs="Times New Roman"/>
          <w:sz w:val="24"/>
          <w:szCs w:val="24"/>
        </w:rPr>
        <w:t xml:space="preserve"> от различных потребителей.</w:t>
      </w:r>
    </w:p>
    <w:p w:rsidR="005260ED" w:rsidRDefault="005260ED" w:rsidP="00ED6895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057B" w:rsidRDefault="0021057B" w:rsidP="00ED6895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0D9A" w:rsidRDefault="00DF0D9A" w:rsidP="00ED6895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0D9A" w:rsidRDefault="00DF0D9A" w:rsidP="00ED6895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7F89" w:rsidRPr="000D7F89" w:rsidRDefault="000D7F89" w:rsidP="000D7F89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0D7F89">
        <w:rPr>
          <w:rFonts w:ascii="Times New Roman" w:hAnsi="Times New Roman" w:cs="Times New Roman"/>
          <w:caps/>
          <w:sz w:val="24"/>
          <w:szCs w:val="24"/>
        </w:rPr>
        <w:t xml:space="preserve">Изменение   тепловых  нагрузок  в  каждой  зоне действия источников  тепловой  энергии на  период </w:t>
      </w:r>
      <w:r w:rsidR="00400E92">
        <w:rPr>
          <w:rFonts w:ascii="Times New Roman" w:hAnsi="Times New Roman" w:cs="Times New Roman"/>
          <w:caps/>
          <w:sz w:val="24"/>
          <w:szCs w:val="24"/>
        </w:rPr>
        <w:t>20</w:t>
      </w:r>
      <w:r w:rsidR="00272057">
        <w:rPr>
          <w:rFonts w:ascii="Times New Roman" w:hAnsi="Times New Roman" w:cs="Times New Roman"/>
          <w:caps/>
          <w:sz w:val="24"/>
          <w:szCs w:val="24"/>
        </w:rPr>
        <w:t>20</w:t>
      </w:r>
      <w:r w:rsidR="00400E92">
        <w:rPr>
          <w:rFonts w:ascii="Times New Roman" w:hAnsi="Times New Roman" w:cs="Times New Roman"/>
          <w:caps/>
          <w:sz w:val="24"/>
          <w:szCs w:val="24"/>
        </w:rPr>
        <w:t xml:space="preserve">  год</w:t>
      </w:r>
    </w:p>
    <w:p w:rsidR="000D7F89" w:rsidRPr="00F1699A" w:rsidRDefault="000D7F89" w:rsidP="000D7F89">
      <w:pPr>
        <w:rPr>
          <w:rFonts w:ascii="Arial" w:hAnsi="Arial" w:cs="Arial"/>
        </w:rPr>
      </w:pPr>
    </w:p>
    <w:p w:rsidR="00A130A1" w:rsidRDefault="000D7F89" w:rsidP="0021057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516E">
        <w:rPr>
          <w:rFonts w:ascii="Times New Roman" w:hAnsi="Times New Roman" w:cs="Times New Roman"/>
          <w:sz w:val="24"/>
          <w:szCs w:val="24"/>
        </w:rPr>
        <w:t>Изменени</w:t>
      </w:r>
      <w:r w:rsidR="0033516E" w:rsidRPr="0033516E">
        <w:rPr>
          <w:rFonts w:ascii="Times New Roman" w:hAnsi="Times New Roman" w:cs="Times New Roman"/>
          <w:sz w:val="24"/>
          <w:szCs w:val="24"/>
        </w:rPr>
        <w:t>е  тепловых  нагрузок   вызвано о</w:t>
      </w:r>
      <w:r w:rsidR="001E3D50" w:rsidRPr="0033516E">
        <w:rPr>
          <w:rFonts w:ascii="Times New Roman" w:hAnsi="Times New Roman" w:cs="Times New Roman"/>
          <w:sz w:val="24"/>
          <w:szCs w:val="24"/>
        </w:rPr>
        <w:t xml:space="preserve">тличием количества </w:t>
      </w:r>
      <w:r w:rsidR="006C7134" w:rsidRPr="0033516E">
        <w:rPr>
          <w:rFonts w:ascii="Times New Roman" w:hAnsi="Times New Roman" w:cs="Times New Roman"/>
          <w:sz w:val="24"/>
          <w:szCs w:val="24"/>
        </w:rPr>
        <w:t xml:space="preserve">потребителей </w:t>
      </w:r>
      <w:r w:rsidR="001E3D50" w:rsidRPr="0033516E">
        <w:rPr>
          <w:rFonts w:ascii="Times New Roman" w:hAnsi="Times New Roman" w:cs="Times New Roman"/>
          <w:sz w:val="24"/>
          <w:szCs w:val="24"/>
        </w:rPr>
        <w:t xml:space="preserve">и </w:t>
      </w:r>
      <w:r w:rsidR="006C7134">
        <w:rPr>
          <w:rFonts w:ascii="Times New Roman" w:hAnsi="Times New Roman" w:cs="Times New Roman"/>
          <w:sz w:val="24"/>
          <w:szCs w:val="24"/>
        </w:rPr>
        <w:t xml:space="preserve">их </w:t>
      </w:r>
      <w:r w:rsidR="001E3D50" w:rsidRPr="0033516E">
        <w:rPr>
          <w:rFonts w:ascii="Times New Roman" w:hAnsi="Times New Roman" w:cs="Times New Roman"/>
          <w:sz w:val="24"/>
          <w:szCs w:val="24"/>
        </w:rPr>
        <w:t xml:space="preserve">тепловой нагрузки, принятых в расчетах </w:t>
      </w:r>
      <w:r w:rsidR="0033516E" w:rsidRPr="0033516E">
        <w:rPr>
          <w:rFonts w:ascii="Times New Roman" w:hAnsi="Times New Roman" w:cs="Times New Roman"/>
          <w:sz w:val="24"/>
          <w:szCs w:val="24"/>
        </w:rPr>
        <w:t>при разработке Схемы теплоснабжения</w:t>
      </w:r>
      <w:r w:rsidR="006C7134">
        <w:rPr>
          <w:rFonts w:ascii="Times New Roman" w:hAnsi="Times New Roman" w:cs="Times New Roman"/>
          <w:sz w:val="24"/>
          <w:szCs w:val="24"/>
        </w:rPr>
        <w:t>,</w:t>
      </w:r>
      <w:r w:rsidR="0033516E" w:rsidRPr="0033516E">
        <w:rPr>
          <w:rFonts w:ascii="Times New Roman" w:hAnsi="Times New Roman" w:cs="Times New Roman"/>
          <w:sz w:val="24"/>
          <w:szCs w:val="24"/>
        </w:rPr>
        <w:t xml:space="preserve"> от планируемых к фактическому подключению к ис</w:t>
      </w:r>
      <w:r w:rsidR="008532DF">
        <w:rPr>
          <w:rFonts w:ascii="Times New Roman" w:hAnsi="Times New Roman" w:cs="Times New Roman"/>
          <w:sz w:val="24"/>
          <w:szCs w:val="24"/>
        </w:rPr>
        <w:t>точникам тепловой</w:t>
      </w:r>
      <w:r w:rsidR="00897136">
        <w:rPr>
          <w:rFonts w:ascii="Times New Roman" w:hAnsi="Times New Roman" w:cs="Times New Roman"/>
          <w:sz w:val="24"/>
          <w:szCs w:val="24"/>
        </w:rPr>
        <w:t xml:space="preserve"> энергии в 20</w:t>
      </w:r>
      <w:r w:rsidR="001150D9">
        <w:rPr>
          <w:rFonts w:ascii="Times New Roman" w:hAnsi="Times New Roman" w:cs="Times New Roman"/>
          <w:sz w:val="24"/>
          <w:szCs w:val="24"/>
        </w:rPr>
        <w:t>20</w:t>
      </w:r>
      <w:r w:rsidR="0033516E" w:rsidRPr="0033516E">
        <w:rPr>
          <w:rFonts w:ascii="Times New Roman" w:hAnsi="Times New Roman" w:cs="Times New Roman"/>
          <w:sz w:val="24"/>
          <w:szCs w:val="24"/>
        </w:rPr>
        <w:t xml:space="preserve"> году.</w:t>
      </w:r>
      <w:r w:rsidR="00DE7C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30A1" w:rsidRDefault="00A130A1" w:rsidP="0021057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651A">
        <w:rPr>
          <w:rFonts w:ascii="Times New Roman" w:hAnsi="Times New Roman" w:cs="Times New Roman"/>
          <w:sz w:val="24"/>
          <w:szCs w:val="24"/>
        </w:rPr>
        <w:t>Изменения  тепловых   нагрузок   в  каждой зоне  действия   источников тепловой  эн</w:t>
      </w:r>
      <w:r w:rsidR="00897136">
        <w:rPr>
          <w:rFonts w:ascii="Times New Roman" w:hAnsi="Times New Roman" w:cs="Times New Roman"/>
          <w:sz w:val="24"/>
          <w:szCs w:val="24"/>
        </w:rPr>
        <w:t>ергии   приведены   в  таблице 3</w:t>
      </w:r>
      <w:r w:rsidRPr="0081651A">
        <w:rPr>
          <w:rFonts w:ascii="Times New Roman" w:hAnsi="Times New Roman" w:cs="Times New Roman"/>
          <w:sz w:val="24"/>
          <w:szCs w:val="24"/>
        </w:rPr>
        <w:t>.</w:t>
      </w:r>
    </w:p>
    <w:p w:rsidR="00AC6882" w:rsidRDefault="00AC6882" w:rsidP="0021057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6882" w:rsidRDefault="00AC6882" w:rsidP="0021057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6882" w:rsidRDefault="00AC6882" w:rsidP="0021057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6882" w:rsidRDefault="00AC6882" w:rsidP="0021057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6882" w:rsidRPr="0081651A" w:rsidRDefault="00AC6882" w:rsidP="0021057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6882" w:rsidRDefault="00AC6882" w:rsidP="00DE7C33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AC6882" w:rsidRDefault="00AC6882" w:rsidP="00DE7C33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AC6882" w:rsidRDefault="00AC6882" w:rsidP="00DE7C33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AC6882" w:rsidRDefault="00AC6882" w:rsidP="00DE7C33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AC6882" w:rsidRDefault="00AC6882" w:rsidP="00DE7C33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AC6882" w:rsidRDefault="00AC6882" w:rsidP="00DE7C33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AC6882" w:rsidRDefault="00AC6882" w:rsidP="00DE7C33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AC6882" w:rsidRDefault="00AC6882" w:rsidP="00DE7C33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AC6882" w:rsidRDefault="00AC6882" w:rsidP="00DE7C33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AC6882" w:rsidRDefault="00AC6882" w:rsidP="00DE7C33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AC6882" w:rsidRDefault="00AC6882" w:rsidP="00DE7C33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AC6882" w:rsidRDefault="00AC6882" w:rsidP="00DE7C33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AC6882" w:rsidRDefault="00AC6882" w:rsidP="00DE7C33">
      <w:pPr>
        <w:ind w:firstLine="708"/>
        <w:jc w:val="right"/>
        <w:rPr>
          <w:rFonts w:ascii="Times New Roman" w:hAnsi="Times New Roman" w:cs="Times New Roman"/>
          <w:sz w:val="24"/>
          <w:szCs w:val="24"/>
        </w:rPr>
        <w:sectPr w:rsidR="00AC6882" w:rsidSect="00AC6882">
          <w:pgSz w:w="11906" w:h="16838"/>
          <w:pgMar w:top="425" w:right="851" w:bottom="255" w:left="709" w:header="709" w:footer="709" w:gutter="0"/>
          <w:cols w:space="708"/>
          <w:docGrid w:linePitch="360"/>
        </w:sectPr>
      </w:pPr>
    </w:p>
    <w:p w:rsidR="00AC6882" w:rsidRPr="0033516E" w:rsidRDefault="00897136" w:rsidP="00DE7C33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Таблица 3</w:t>
      </w:r>
    </w:p>
    <w:p w:rsidR="00AC6882" w:rsidRDefault="00AC6882" w:rsidP="0065741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271" w:type="dxa"/>
        <w:tblInd w:w="103" w:type="dxa"/>
        <w:tblLayout w:type="fixed"/>
        <w:tblLook w:val="04A0"/>
      </w:tblPr>
      <w:tblGrid>
        <w:gridCol w:w="1281"/>
        <w:gridCol w:w="1134"/>
        <w:gridCol w:w="1134"/>
        <w:gridCol w:w="992"/>
        <w:gridCol w:w="993"/>
        <w:gridCol w:w="1275"/>
        <w:gridCol w:w="1134"/>
        <w:gridCol w:w="1134"/>
        <w:gridCol w:w="993"/>
        <w:gridCol w:w="992"/>
        <w:gridCol w:w="1134"/>
        <w:gridCol w:w="1134"/>
        <w:gridCol w:w="1417"/>
        <w:gridCol w:w="1524"/>
      </w:tblGrid>
      <w:tr w:rsidR="0084715B" w:rsidRPr="00CC055F" w:rsidTr="00CC055F">
        <w:trPr>
          <w:trHeight w:val="1695"/>
          <w:tblHeader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Наименование источника теплоснабжения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715B">
              <w:rPr>
                <w:rFonts w:ascii="Times New Roman" w:hAnsi="Times New Roman" w:cs="Times New Roman"/>
                <w:sz w:val="16"/>
                <w:szCs w:val="16"/>
              </w:rPr>
              <w:t>Установленная мощность, Гкал/ч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715B">
              <w:rPr>
                <w:rFonts w:ascii="Times New Roman" w:hAnsi="Times New Roman" w:cs="Times New Roman"/>
                <w:sz w:val="16"/>
                <w:szCs w:val="16"/>
              </w:rPr>
              <w:t>Располагаемая мощность Гкал/час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715B">
              <w:rPr>
                <w:rFonts w:ascii="Times New Roman" w:hAnsi="Times New Roman" w:cs="Times New Roman"/>
                <w:sz w:val="16"/>
                <w:szCs w:val="16"/>
              </w:rPr>
              <w:t>Собственные нужды котельной, Гкал/час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715B">
              <w:rPr>
                <w:rFonts w:ascii="Times New Roman" w:hAnsi="Times New Roman" w:cs="Times New Roman"/>
                <w:sz w:val="16"/>
                <w:szCs w:val="16"/>
              </w:rPr>
              <w:t>Мощность нетто, Гкал/час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715B">
              <w:rPr>
                <w:rFonts w:ascii="Times New Roman" w:hAnsi="Times New Roman" w:cs="Times New Roman"/>
                <w:sz w:val="16"/>
                <w:szCs w:val="16"/>
              </w:rPr>
              <w:t>Базовая присоединенная нагрузка  на 2014 год, Гкал/час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715B">
              <w:rPr>
                <w:rFonts w:ascii="Times New Roman" w:hAnsi="Times New Roman" w:cs="Times New Roman"/>
                <w:sz w:val="16"/>
                <w:szCs w:val="16"/>
              </w:rPr>
              <w:t>Прирост тепловой нагрузки 2015-2018 гг, Гкал/час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715B">
              <w:rPr>
                <w:rFonts w:ascii="Times New Roman" w:hAnsi="Times New Roman" w:cs="Times New Roman"/>
                <w:sz w:val="16"/>
                <w:szCs w:val="16"/>
              </w:rPr>
              <w:t>Итого присоединенная  на 01.01.2019 года, Гкал/час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715B">
              <w:rPr>
                <w:rFonts w:ascii="Times New Roman" w:hAnsi="Times New Roman" w:cs="Times New Roman"/>
                <w:sz w:val="16"/>
                <w:szCs w:val="16"/>
              </w:rPr>
              <w:t>прирост тепловой нагрузки, Гкал/час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715B">
              <w:rPr>
                <w:rFonts w:ascii="Times New Roman" w:hAnsi="Times New Roman" w:cs="Times New Roman"/>
                <w:sz w:val="16"/>
                <w:szCs w:val="16"/>
              </w:rPr>
              <w:t>Итого присоединенная  на 01.01.2020 года, Гкал/час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715B">
              <w:rPr>
                <w:rFonts w:ascii="Times New Roman" w:hAnsi="Times New Roman" w:cs="Times New Roman"/>
                <w:sz w:val="16"/>
                <w:szCs w:val="16"/>
              </w:rPr>
              <w:t>Прирост тепловой нагрузки 2020 г, Гкал/час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715B">
              <w:rPr>
                <w:rFonts w:ascii="Times New Roman" w:hAnsi="Times New Roman" w:cs="Times New Roman"/>
                <w:sz w:val="16"/>
                <w:szCs w:val="16"/>
              </w:rPr>
              <w:t>Итого присоединенная  на 01.01.2021 года, Гкал/час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715B">
              <w:rPr>
                <w:rFonts w:ascii="Times New Roman" w:hAnsi="Times New Roman" w:cs="Times New Roman"/>
                <w:sz w:val="16"/>
                <w:szCs w:val="16"/>
              </w:rPr>
              <w:t>Присоединенная тепловая нагрузка (с потерями), Гкал/час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4715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Резерв (+)  /дефицит                (-) тепловой мощности нетто, Гкал/час</w:t>
            </w:r>
          </w:p>
        </w:tc>
      </w:tr>
      <w:tr w:rsidR="0084715B" w:rsidRPr="00CC055F" w:rsidTr="00CC055F">
        <w:trPr>
          <w:trHeight w:val="270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 xml:space="preserve">РК-1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2,384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51,616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51,875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1,611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53,486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0,743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54,229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9,969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64,198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71,9660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-20,3500</w:t>
            </w:r>
          </w:p>
        </w:tc>
      </w:tr>
      <w:tr w:rsidR="0084715B" w:rsidRPr="00CC055F" w:rsidTr="00CC055F">
        <w:trPr>
          <w:trHeight w:val="300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РК-2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0,771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38,229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24,407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0,489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24,896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24,896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0,385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25,281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28,0619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10,1671</w:t>
            </w:r>
          </w:p>
        </w:tc>
      </w:tr>
      <w:tr w:rsidR="0084715B" w:rsidRPr="00CC055F" w:rsidTr="00CC055F">
        <w:trPr>
          <w:trHeight w:val="300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302 кв.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7,68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0,152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7,528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4,422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0,266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4,688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0,122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4,810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5,160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5,5418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1,9862</w:t>
            </w:r>
          </w:p>
        </w:tc>
      </w:tr>
      <w:tr w:rsidR="0084715B" w:rsidRPr="00CC055F" w:rsidTr="00CC055F">
        <w:trPr>
          <w:trHeight w:val="300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624 кв. (ПМК)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4,12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4,12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0,067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4,053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3,997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1,7715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1,772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1,772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2,1370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1,9160</w:t>
            </w:r>
          </w:p>
        </w:tc>
      </w:tr>
      <w:tr w:rsidR="0084715B" w:rsidRPr="00CC055F" w:rsidTr="00CC055F">
        <w:trPr>
          <w:trHeight w:val="356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309 кв. (ЦВИ)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0,016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1,124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0,159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0,159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0,2027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0,9213</w:t>
            </w:r>
          </w:p>
        </w:tc>
      </w:tr>
      <w:tr w:rsidR="0084715B" w:rsidRPr="00CC055F" w:rsidTr="00CC055F">
        <w:trPr>
          <w:trHeight w:val="300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315 кв. (12 инт.)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2,15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1,72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0,021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1,699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0,832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0,832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0,832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0,832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0,8961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0,8029</w:t>
            </w:r>
          </w:p>
        </w:tc>
      </w:tr>
      <w:tr w:rsidR="0084715B" w:rsidRPr="00CC055F" w:rsidTr="00CC055F">
        <w:trPr>
          <w:trHeight w:val="330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Автобаза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0,041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0,559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0,489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0,489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0,489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0,489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0,5090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0,0500</w:t>
            </w:r>
          </w:p>
        </w:tc>
      </w:tr>
      <w:tr w:rsidR="0084715B" w:rsidRPr="00CC055F" w:rsidTr="00CC055F">
        <w:trPr>
          <w:trHeight w:val="330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418 "В" кв.(РЭБ)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9,27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7,67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0,137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7,533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2,581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0,976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3,557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0,632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4,189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0,541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4,730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5,7706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1,7624</w:t>
            </w:r>
          </w:p>
        </w:tc>
      </w:tr>
      <w:tr w:rsidR="0084715B" w:rsidRPr="00CC055F" w:rsidTr="00CC055F">
        <w:trPr>
          <w:trHeight w:val="330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E665E6" w:rsidRDefault="0084715B" w:rsidP="00E665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665E6">
              <w:rPr>
                <w:rFonts w:ascii="Times New Roman" w:hAnsi="Times New Roman" w:cs="Times New Roman"/>
                <w:sz w:val="18"/>
                <w:szCs w:val="18"/>
              </w:rPr>
              <w:t xml:space="preserve">369 кв.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E665E6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65E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E665E6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65E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E665E6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65E6">
              <w:rPr>
                <w:rFonts w:ascii="Times New Roman" w:hAnsi="Times New Roman" w:cs="Times New Roman"/>
                <w:sz w:val="18"/>
                <w:szCs w:val="18"/>
              </w:rPr>
              <w:t>0,069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E665E6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65E6">
              <w:rPr>
                <w:rFonts w:ascii="Times New Roman" w:hAnsi="Times New Roman" w:cs="Times New Roman"/>
                <w:sz w:val="18"/>
                <w:szCs w:val="18"/>
              </w:rPr>
              <w:t>7,931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E665E6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65E6">
              <w:rPr>
                <w:rFonts w:ascii="Times New Roman" w:hAnsi="Times New Roman" w:cs="Times New Roman"/>
                <w:sz w:val="18"/>
                <w:szCs w:val="18"/>
              </w:rPr>
              <w:t>6,074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E665E6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65E6">
              <w:rPr>
                <w:rFonts w:ascii="Times New Roman" w:hAnsi="Times New Roman" w:cs="Times New Roman"/>
                <w:sz w:val="18"/>
                <w:szCs w:val="18"/>
              </w:rPr>
              <w:t>0,188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E665E6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65E6">
              <w:rPr>
                <w:rFonts w:ascii="Times New Roman" w:hAnsi="Times New Roman" w:cs="Times New Roman"/>
                <w:sz w:val="18"/>
                <w:szCs w:val="18"/>
              </w:rPr>
              <w:t>6,262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E665E6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65E6">
              <w:rPr>
                <w:rFonts w:ascii="Times New Roman" w:hAnsi="Times New Roman" w:cs="Times New Roman"/>
                <w:sz w:val="18"/>
                <w:szCs w:val="18"/>
              </w:rPr>
              <w:t>0,831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E665E6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65E6">
              <w:rPr>
                <w:rFonts w:ascii="Times New Roman" w:hAnsi="Times New Roman" w:cs="Times New Roman"/>
                <w:sz w:val="18"/>
                <w:szCs w:val="18"/>
              </w:rPr>
              <w:t>7,093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E665E6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65E6">
              <w:rPr>
                <w:rFonts w:ascii="Times New Roman" w:hAnsi="Times New Roman" w:cs="Times New Roman"/>
                <w:sz w:val="18"/>
                <w:szCs w:val="18"/>
              </w:rPr>
              <w:t>0,300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E665E6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65E6">
              <w:rPr>
                <w:rFonts w:ascii="Times New Roman" w:hAnsi="Times New Roman" w:cs="Times New Roman"/>
                <w:sz w:val="18"/>
                <w:szCs w:val="18"/>
              </w:rPr>
              <w:t>7,393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E665E6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65E6">
              <w:rPr>
                <w:rFonts w:ascii="Times New Roman" w:hAnsi="Times New Roman" w:cs="Times New Roman"/>
                <w:sz w:val="18"/>
                <w:szCs w:val="18"/>
              </w:rPr>
              <w:t>8,5020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E665E6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665E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-0,5710</w:t>
            </w:r>
          </w:p>
        </w:tc>
      </w:tr>
      <w:tr w:rsidR="0084715B" w:rsidRPr="00CC055F" w:rsidTr="00CC055F">
        <w:trPr>
          <w:trHeight w:val="330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372 кв.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0,045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7,755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5,44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5,440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5,440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5,440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6,0166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1,7384</w:t>
            </w:r>
          </w:p>
        </w:tc>
      </w:tr>
      <w:tr w:rsidR="0084715B" w:rsidRPr="00CC055F" w:rsidTr="00CC055F">
        <w:trPr>
          <w:trHeight w:val="330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 xml:space="preserve">242 кв. (СГБ)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3,65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3,65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0,059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3,591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2,954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2,954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2,150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5,104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2,15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7,254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5,3975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-1,8065</w:t>
            </w:r>
          </w:p>
        </w:tc>
      </w:tr>
      <w:tr w:rsidR="0084715B" w:rsidRPr="00CC055F" w:rsidTr="00CC055F">
        <w:trPr>
          <w:trHeight w:val="330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15 кв. (2 шк.)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11,95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11,95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11,59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8,433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1,091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9,524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9,524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9,524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12,1717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-0,5817</w:t>
            </w:r>
          </w:p>
        </w:tc>
      </w:tr>
      <w:tr w:rsidR="0084715B" w:rsidRPr="00CC055F" w:rsidTr="00CC055F">
        <w:trPr>
          <w:trHeight w:val="600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54 кв.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0,0000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0,0000</w:t>
            </w:r>
          </w:p>
        </w:tc>
      </w:tr>
      <w:tr w:rsidR="0084715B" w:rsidRPr="00CC055F" w:rsidTr="00CC055F">
        <w:trPr>
          <w:trHeight w:val="600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439 "А" кв.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1,3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0,0000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0,0000</w:t>
            </w:r>
          </w:p>
        </w:tc>
      </w:tr>
      <w:tr w:rsidR="0084715B" w:rsidRPr="00CC055F" w:rsidTr="00CC055F">
        <w:trPr>
          <w:trHeight w:val="600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кот. № 2               (дом ветеранов)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1,452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-0,088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1,364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1,364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1,364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1,5318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0,7682</w:t>
            </w:r>
          </w:p>
        </w:tc>
      </w:tr>
      <w:tr w:rsidR="0084715B" w:rsidRPr="00CC055F" w:rsidTr="00CC055F">
        <w:trPr>
          <w:trHeight w:val="600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кот. № 3 (п.Залинейный)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0,045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1,155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-0,091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0,775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0,775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0,775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0,8223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0,3327</w:t>
            </w:r>
          </w:p>
        </w:tc>
      </w:tr>
      <w:tr w:rsidR="0084715B" w:rsidRPr="00CC055F" w:rsidTr="00CC055F">
        <w:trPr>
          <w:trHeight w:val="600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кот. № 4 (Комарова)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0,468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0,468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0,005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0,463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0,170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0,170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0,1768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0,2862</w:t>
            </w:r>
          </w:p>
        </w:tc>
      </w:tr>
      <w:tr w:rsidR="0084715B" w:rsidRPr="00CC055F" w:rsidTr="00CC055F">
        <w:trPr>
          <w:trHeight w:val="600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кот. № 5 (Фадеева)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0,899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0,899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0,376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-0,021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0,355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0,355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0,355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0,4015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0,4785</w:t>
            </w:r>
          </w:p>
        </w:tc>
      </w:tr>
      <w:tr w:rsidR="0084715B" w:rsidRPr="00CC055F" w:rsidTr="00CC055F">
        <w:trPr>
          <w:trHeight w:val="52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кот. № 6 (казначейство)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0,038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1,162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1,053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1,053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1,053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1,053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1,1657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-0,0037</w:t>
            </w:r>
          </w:p>
        </w:tc>
      </w:tr>
      <w:tr w:rsidR="0084715B" w:rsidRPr="00CC055F" w:rsidTr="00CC055F">
        <w:trPr>
          <w:trHeight w:val="52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кот. № 7 (Маслозавод)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7,85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7,85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0,276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7,574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4,182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4,182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4,182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4,182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4,8344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2,7396</w:t>
            </w:r>
          </w:p>
        </w:tc>
      </w:tr>
      <w:tr w:rsidR="0084715B" w:rsidRPr="00CC055F" w:rsidTr="00CC055F">
        <w:trPr>
          <w:trHeight w:val="52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кот. № 8            (д.сад № 8)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0,406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0,406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0,017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0,389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0,327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0,327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0,327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0,327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0,3492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0,0398</w:t>
            </w:r>
          </w:p>
        </w:tc>
      </w:tr>
      <w:tr w:rsidR="0084715B" w:rsidRPr="00CC055F" w:rsidTr="00CC055F">
        <w:trPr>
          <w:trHeight w:val="52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кот. № 9        (д.сад № 13)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0,012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0,518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0,231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0,231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0,231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0,231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0,2486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0,2694</w:t>
            </w:r>
          </w:p>
        </w:tc>
      </w:tr>
      <w:tr w:rsidR="0084715B" w:rsidRPr="00CC055F" w:rsidTr="00CC055F">
        <w:trPr>
          <w:trHeight w:val="52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кот. № 14 (юннаты)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0,0004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0,0496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0,019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0,0190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0,0306</w:t>
            </w:r>
          </w:p>
        </w:tc>
      </w:tr>
      <w:tr w:rsidR="0084715B" w:rsidRPr="00CC055F" w:rsidTr="00CC055F">
        <w:trPr>
          <w:trHeight w:val="52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кот. № 15          (11 школа)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0,216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0,216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0,216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0,216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0,2160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0,3040</w:t>
            </w:r>
          </w:p>
        </w:tc>
      </w:tr>
      <w:tr w:rsidR="0084715B" w:rsidRPr="00CC055F" w:rsidTr="00CC055F">
        <w:trPr>
          <w:trHeight w:val="52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кот. № 16 (ВРЗ)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5,7432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5,7432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0,145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5,5982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5,103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0,076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5,179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5,479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6,019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6,3910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-0,7928</w:t>
            </w:r>
          </w:p>
        </w:tc>
      </w:tr>
      <w:tr w:rsidR="0084715B" w:rsidRPr="00CC055F" w:rsidTr="00CC055F">
        <w:trPr>
          <w:trHeight w:val="52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кот. № 18            (д. дом № 13)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0,007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0,493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0,199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0,199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0,199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0,199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0,2160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0,2770</w:t>
            </w:r>
          </w:p>
        </w:tc>
      </w:tr>
      <w:tr w:rsidR="0084715B" w:rsidRPr="00CC055F" w:rsidTr="00CC055F">
        <w:trPr>
          <w:trHeight w:val="52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кот. № 19    (школа № 8)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0,453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0,015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0,438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0,196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0,196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0,196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0,196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0,2000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0,2380</w:t>
            </w:r>
          </w:p>
        </w:tc>
      </w:tr>
      <w:tr w:rsidR="0084715B" w:rsidRPr="00CC055F" w:rsidTr="00CC055F">
        <w:trPr>
          <w:trHeight w:val="52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кот. № 23           (д. сад № 86)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0,516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0,516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0,009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0,507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0,098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0,123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0,123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0,123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0,1080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0,3990</w:t>
            </w:r>
          </w:p>
        </w:tc>
      </w:tr>
      <w:tr w:rsidR="0084715B" w:rsidRPr="00CC055F" w:rsidTr="00CC055F">
        <w:trPr>
          <w:trHeight w:val="52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кот. № 24 (ДОК)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0,014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0,516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0,341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0,341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0,341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0,341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0,3760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0,1400</w:t>
            </w:r>
          </w:p>
        </w:tc>
      </w:tr>
      <w:tr w:rsidR="0084715B" w:rsidRPr="00CC055F" w:rsidTr="00CC055F">
        <w:trPr>
          <w:trHeight w:val="52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кот. № 26 (Дубовка)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4,336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3,4688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3,3748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1,695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1,704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1,704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1,704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1,9780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1,3968</w:t>
            </w:r>
          </w:p>
        </w:tc>
      </w:tr>
      <w:tr w:rsidR="0084715B" w:rsidRPr="00CC055F" w:rsidTr="00CC055F">
        <w:trPr>
          <w:trHeight w:val="52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кот. № 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10,32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0,211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10,109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6,714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7,230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0,682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7,912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8,752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9,3751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0,7339</w:t>
            </w:r>
          </w:p>
        </w:tc>
      </w:tr>
      <w:tr w:rsidR="0084715B" w:rsidRPr="00CC055F" w:rsidTr="00CC055F">
        <w:trPr>
          <w:trHeight w:val="52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кот. № 28    (школа № 192)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0,073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3,127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1,479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2,52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3,999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4,819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1,984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6,803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7,6500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-4,5230</w:t>
            </w:r>
          </w:p>
        </w:tc>
      </w:tr>
      <w:tr w:rsidR="0084715B" w:rsidRPr="00CC055F" w:rsidTr="00CC055F">
        <w:trPr>
          <w:trHeight w:val="52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кот.  № 29 (Аэропорт)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1,202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1,202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0,029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1,173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0,809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0,809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0,8812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0,2918</w:t>
            </w:r>
          </w:p>
        </w:tc>
      </w:tr>
      <w:tr w:rsidR="0084715B" w:rsidRPr="00CC055F" w:rsidTr="00CC055F">
        <w:trPr>
          <w:trHeight w:val="52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кот. № 30 (психбольница)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0,057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3,543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0,258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1,160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1,160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1,160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sz w:val="18"/>
                <w:szCs w:val="18"/>
              </w:rPr>
              <w:t>1,3566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2,1864</w:t>
            </w:r>
          </w:p>
        </w:tc>
      </w:tr>
      <w:tr w:rsidR="0084715B" w:rsidRPr="00CC055F" w:rsidTr="00CC055F">
        <w:trPr>
          <w:trHeight w:val="61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207,2932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197,896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10,7984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187,098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138,091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7,459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143,691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149,971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17,059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167,030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185,4701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5B" w:rsidRPr="0084715B" w:rsidRDefault="0084715B" w:rsidP="00E66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1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1,6275</w:t>
            </w:r>
          </w:p>
        </w:tc>
      </w:tr>
    </w:tbl>
    <w:p w:rsidR="00CC055F" w:rsidRDefault="00CC055F" w:rsidP="00657410">
      <w:pPr>
        <w:ind w:firstLine="708"/>
        <w:jc w:val="both"/>
        <w:rPr>
          <w:rFonts w:ascii="Times New Roman" w:hAnsi="Times New Roman" w:cs="Times New Roman"/>
          <w:sz w:val="24"/>
          <w:szCs w:val="24"/>
        </w:rPr>
        <w:sectPr w:rsidR="00CC055F" w:rsidSect="00AC6882">
          <w:pgSz w:w="16838" w:h="11906" w:orient="landscape"/>
          <w:pgMar w:top="851" w:right="255" w:bottom="709" w:left="425" w:header="709" w:footer="709" w:gutter="0"/>
          <w:cols w:space="708"/>
          <w:docGrid w:linePitch="360"/>
        </w:sectPr>
      </w:pPr>
    </w:p>
    <w:p w:rsidR="00E37C5A" w:rsidRDefault="00E37C5A" w:rsidP="0065741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Значения прироста тепловой нагрузки на отопление, вентиляцию и горячее водоснабжение жилых и общественно-деловых сооружений по административным </w:t>
      </w:r>
      <w:r w:rsidR="0068703B">
        <w:rPr>
          <w:rFonts w:ascii="Times New Roman" w:hAnsi="Times New Roman" w:cs="Times New Roman"/>
          <w:sz w:val="24"/>
          <w:szCs w:val="24"/>
        </w:rPr>
        <w:t>районам города Свободный на 20</w:t>
      </w:r>
      <w:r w:rsidR="00272057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год приведены в таблице </w:t>
      </w:r>
      <w:r w:rsidR="0068703B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37C5A" w:rsidRDefault="0068703B" w:rsidP="00E37C5A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4</w:t>
      </w:r>
    </w:p>
    <w:tbl>
      <w:tblPr>
        <w:tblW w:w="10219" w:type="dxa"/>
        <w:tblInd w:w="95" w:type="dxa"/>
        <w:tblLook w:val="04A0"/>
      </w:tblPr>
      <w:tblGrid>
        <w:gridCol w:w="2423"/>
        <w:gridCol w:w="2693"/>
        <w:gridCol w:w="2410"/>
        <w:gridCol w:w="2693"/>
      </w:tblGrid>
      <w:tr w:rsidR="000462A5" w:rsidRPr="000462A5" w:rsidTr="000462A5">
        <w:trPr>
          <w:trHeight w:val="1020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2A5" w:rsidRPr="000462A5" w:rsidRDefault="000462A5" w:rsidP="0004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2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2A5" w:rsidRPr="000462A5" w:rsidRDefault="000462A5" w:rsidP="0004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2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Прирост тепловых нагрузок по утвержденной Схеме в 2020 году, Гкал/час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2A5" w:rsidRPr="000462A5" w:rsidRDefault="000462A5" w:rsidP="0004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2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Прирост тепловых нагрузок по Актуализации схемы в 2020 году, Гкал/час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2A5" w:rsidRPr="000462A5" w:rsidRDefault="000462A5" w:rsidP="0004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2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Изменения тепловых нагрузок, Гкал/час</w:t>
            </w:r>
          </w:p>
        </w:tc>
      </w:tr>
      <w:tr w:rsidR="000462A5" w:rsidRPr="000462A5" w:rsidTr="000462A5">
        <w:trPr>
          <w:trHeight w:val="25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2A5" w:rsidRPr="000462A5" w:rsidRDefault="000462A5" w:rsidP="0004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2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2A5" w:rsidRPr="000462A5" w:rsidRDefault="000462A5" w:rsidP="0004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2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2A5" w:rsidRPr="000462A5" w:rsidRDefault="000462A5" w:rsidP="0004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2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13,259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2A5" w:rsidRPr="000462A5" w:rsidRDefault="000462A5" w:rsidP="0004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2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6,729</w:t>
            </w:r>
          </w:p>
        </w:tc>
      </w:tr>
      <w:tr w:rsidR="000462A5" w:rsidRPr="000462A5" w:rsidTr="000462A5">
        <w:trPr>
          <w:trHeight w:val="25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2A5" w:rsidRPr="000462A5" w:rsidRDefault="000462A5" w:rsidP="0004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2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Северный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2A5" w:rsidRPr="000462A5" w:rsidRDefault="000462A5" w:rsidP="0004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2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2A5" w:rsidRPr="000462A5" w:rsidRDefault="000462A5" w:rsidP="0004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2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2A5" w:rsidRPr="000462A5" w:rsidRDefault="000462A5" w:rsidP="0004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2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-1,110</w:t>
            </w:r>
          </w:p>
        </w:tc>
      </w:tr>
      <w:tr w:rsidR="000462A5" w:rsidRPr="000462A5" w:rsidTr="000462A5">
        <w:trPr>
          <w:trHeight w:val="25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2A5" w:rsidRPr="000462A5" w:rsidRDefault="000462A5" w:rsidP="0004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2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Ударный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2A5" w:rsidRPr="000462A5" w:rsidRDefault="000462A5" w:rsidP="0004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2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2A5" w:rsidRPr="000462A5" w:rsidRDefault="000462A5" w:rsidP="0004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2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2A5" w:rsidRPr="000462A5" w:rsidRDefault="000462A5" w:rsidP="0004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2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0,809</w:t>
            </w:r>
          </w:p>
        </w:tc>
      </w:tr>
      <w:tr w:rsidR="000462A5" w:rsidRPr="000462A5" w:rsidTr="000462A5">
        <w:trPr>
          <w:trHeight w:val="25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2A5" w:rsidRPr="000462A5" w:rsidRDefault="000462A5" w:rsidP="0004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2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Суражевка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2A5" w:rsidRPr="000462A5" w:rsidRDefault="000462A5" w:rsidP="0004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2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2A5" w:rsidRPr="000462A5" w:rsidRDefault="000462A5" w:rsidP="0004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2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2A5" w:rsidRPr="000462A5" w:rsidRDefault="000462A5" w:rsidP="0004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2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0,211</w:t>
            </w:r>
          </w:p>
        </w:tc>
      </w:tr>
      <w:tr w:rsidR="000462A5" w:rsidRPr="000462A5" w:rsidTr="000462A5">
        <w:trPr>
          <w:trHeight w:val="25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2A5" w:rsidRPr="000462A5" w:rsidRDefault="000462A5" w:rsidP="0004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2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Залинейный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2A5" w:rsidRPr="000462A5" w:rsidRDefault="000462A5" w:rsidP="0004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2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2A5" w:rsidRPr="000462A5" w:rsidRDefault="000462A5" w:rsidP="0004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2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2A5" w:rsidRPr="000462A5" w:rsidRDefault="000462A5" w:rsidP="0004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2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-0,032</w:t>
            </w:r>
          </w:p>
        </w:tc>
      </w:tr>
      <w:tr w:rsidR="000462A5" w:rsidRPr="000462A5" w:rsidTr="000462A5">
        <w:trPr>
          <w:trHeight w:val="25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2A5" w:rsidRPr="000462A5" w:rsidRDefault="000462A5" w:rsidP="0004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2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Дубовка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2A5" w:rsidRPr="000462A5" w:rsidRDefault="000462A5" w:rsidP="0004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2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2A5" w:rsidRPr="000462A5" w:rsidRDefault="000462A5" w:rsidP="0004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2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2A5" w:rsidRPr="000462A5" w:rsidRDefault="000462A5" w:rsidP="0004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2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-0,120</w:t>
            </w:r>
          </w:p>
        </w:tc>
      </w:tr>
      <w:tr w:rsidR="000462A5" w:rsidRPr="000462A5" w:rsidTr="000462A5">
        <w:trPr>
          <w:trHeight w:val="25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2A5" w:rsidRPr="000462A5" w:rsidRDefault="000462A5" w:rsidP="0004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2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2A5" w:rsidRPr="000462A5" w:rsidRDefault="000462A5" w:rsidP="0004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2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10,572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2A5" w:rsidRPr="000462A5" w:rsidRDefault="000462A5" w:rsidP="0004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2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17,059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2A5" w:rsidRPr="000462A5" w:rsidRDefault="000462A5" w:rsidP="0004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2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6,487</w:t>
            </w:r>
          </w:p>
        </w:tc>
      </w:tr>
    </w:tbl>
    <w:p w:rsidR="00E37C5A" w:rsidRDefault="00E37C5A" w:rsidP="0065741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7410" w:rsidRDefault="00657410" w:rsidP="0065741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4B23">
        <w:rPr>
          <w:rFonts w:ascii="Times New Roman" w:hAnsi="Times New Roman" w:cs="Times New Roman"/>
          <w:sz w:val="24"/>
          <w:szCs w:val="24"/>
        </w:rPr>
        <w:t>Как видно из представленных данных, мероприятия</w:t>
      </w:r>
      <w:r w:rsidR="00417E5F">
        <w:rPr>
          <w:rFonts w:ascii="Times New Roman" w:hAnsi="Times New Roman" w:cs="Times New Roman"/>
          <w:sz w:val="24"/>
          <w:szCs w:val="24"/>
        </w:rPr>
        <w:t>,</w:t>
      </w:r>
      <w:r w:rsidRPr="00EC4B23">
        <w:rPr>
          <w:rFonts w:ascii="Times New Roman" w:hAnsi="Times New Roman" w:cs="Times New Roman"/>
          <w:sz w:val="24"/>
          <w:szCs w:val="24"/>
        </w:rPr>
        <w:t xml:space="preserve"> заложенные в Схеме по </w:t>
      </w:r>
      <w:r w:rsidR="003E003E" w:rsidRPr="00EC4B23">
        <w:rPr>
          <w:rFonts w:ascii="Times New Roman" w:hAnsi="Times New Roman" w:cs="Times New Roman"/>
          <w:sz w:val="24"/>
          <w:szCs w:val="24"/>
        </w:rPr>
        <w:t xml:space="preserve">подключению потребителей </w:t>
      </w:r>
      <w:r w:rsidRPr="00EC4B23">
        <w:rPr>
          <w:rFonts w:ascii="Times New Roman" w:hAnsi="Times New Roman" w:cs="Times New Roman"/>
          <w:sz w:val="24"/>
          <w:szCs w:val="24"/>
        </w:rPr>
        <w:t xml:space="preserve"> в 20</w:t>
      </w:r>
      <w:r w:rsidR="000462A5">
        <w:rPr>
          <w:rFonts w:ascii="Times New Roman" w:hAnsi="Times New Roman" w:cs="Times New Roman"/>
          <w:sz w:val="24"/>
          <w:szCs w:val="24"/>
        </w:rPr>
        <w:t>20</w:t>
      </w:r>
      <w:r w:rsidRPr="00EC4B23">
        <w:rPr>
          <w:rFonts w:ascii="Times New Roman" w:hAnsi="Times New Roman" w:cs="Times New Roman"/>
          <w:sz w:val="24"/>
          <w:szCs w:val="24"/>
        </w:rPr>
        <w:t xml:space="preserve"> году, выполняться не планируются (прогнозируемый отпуск тепловой энергии изменится и станет </w:t>
      </w:r>
      <w:r w:rsidR="0068703B">
        <w:rPr>
          <w:rFonts w:ascii="Times New Roman" w:hAnsi="Times New Roman" w:cs="Times New Roman"/>
          <w:sz w:val="24"/>
          <w:szCs w:val="24"/>
        </w:rPr>
        <w:t>больше</w:t>
      </w:r>
      <w:r w:rsidRPr="00EC4B23">
        <w:rPr>
          <w:rFonts w:ascii="Times New Roman" w:hAnsi="Times New Roman" w:cs="Times New Roman"/>
          <w:sz w:val="24"/>
          <w:szCs w:val="24"/>
        </w:rPr>
        <w:t xml:space="preserve"> на </w:t>
      </w:r>
      <w:r w:rsidR="000462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6,487</w:t>
      </w:r>
      <w:r w:rsidR="0066360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="003023E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Pr="00EC4B23">
        <w:rPr>
          <w:rFonts w:ascii="Times New Roman" w:hAnsi="Times New Roman" w:cs="Times New Roman"/>
          <w:sz w:val="24"/>
          <w:szCs w:val="24"/>
        </w:rPr>
        <w:t>Гкал/час).</w:t>
      </w:r>
    </w:p>
    <w:p w:rsidR="00417E5F" w:rsidRDefault="00417E5F" w:rsidP="0065741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4228" w:rsidRDefault="00417E5F" w:rsidP="00417E5F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ПРЕДЛОЖЕНИЯ ПО НОВОМУ СТРОИТЕЛЬСТВУ, РЕКОНСТРУКЦИИ И ТЕХНИЧЕСКОМУ ПЕРЕВООРУЖЕНИЮ ИСТОЧНИКОВ ТЕПЛОВОЙ ЭНЕРГИИ</w:t>
      </w:r>
      <w:r w:rsidR="00E70329">
        <w:rPr>
          <w:rFonts w:ascii="Times New Roman" w:hAnsi="Times New Roman" w:cs="Times New Roman"/>
          <w:sz w:val="24"/>
          <w:szCs w:val="24"/>
        </w:rPr>
        <w:t xml:space="preserve"> НА ПЕРИОД 20</w:t>
      </w:r>
      <w:r w:rsidR="00A22C0C">
        <w:rPr>
          <w:rFonts w:ascii="Times New Roman" w:hAnsi="Times New Roman" w:cs="Times New Roman"/>
          <w:sz w:val="24"/>
          <w:szCs w:val="24"/>
        </w:rPr>
        <w:t>20</w:t>
      </w:r>
      <w:r w:rsidR="00A73060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C247C7" w:rsidRPr="00417E5F" w:rsidRDefault="00C247C7" w:rsidP="00C247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17E5F" w:rsidRPr="00CF1710" w:rsidRDefault="00C247C7" w:rsidP="00F95CC0">
      <w:pPr>
        <w:pStyle w:val="a3"/>
        <w:numPr>
          <w:ilvl w:val="1"/>
          <w:numId w:val="4"/>
        </w:numPr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1710">
        <w:rPr>
          <w:rFonts w:ascii="Times New Roman" w:hAnsi="Times New Roman" w:cs="Times New Roman"/>
          <w:sz w:val="24"/>
          <w:szCs w:val="24"/>
        </w:rPr>
        <w:t>Предложения по реконструкции источников тепловой энергии, обеспечивающих перспективную тепловую нагрузку в существующих и расширяемых зонах действия источников тепловой энергии.</w:t>
      </w:r>
    </w:p>
    <w:p w:rsidR="00C247C7" w:rsidRDefault="00C247C7" w:rsidP="00C247C7">
      <w:pPr>
        <w:pStyle w:val="a3"/>
        <w:ind w:left="106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47C7" w:rsidRDefault="00C247C7" w:rsidP="00C247C7">
      <w:pPr>
        <w:pStyle w:val="a3"/>
        <w:ind w:left="0" w:firstLine="6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целях повышения эффективности и надежности функционирования теплоисточников г. Свободного, необходимо предусмотреть мероприятия по обновлению основного и вспомогательного оборудования котельных, а также частичной их реконструкции. К первоочередному </w:t>
      </w:r>
      <w:r w:rsidR="007C7108">
        <w:rPr>
          <w:rFonts w:ascii="Times New Roman" w:hAnsi="Times New Roman" w:cs="Times New Roman"/>
          <w:sz w:val="24"/>
          <w:szCs w:val="24"/>
        </w:rPr>
        <w:t>мероприятию относится:</w:t>
      </w:r>
    </w:p>
    <w:p w:rsidR="00ED5AAC" w:rsidRDefault="00ED5AAC" w:rsidP="00ED5AAC">
      <w:pPr>
        <w:pStyle w:val="a3"/>
        <w:ind w:left="0" w:firstLine="64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Реконструкция РК-2. Утвержденной Схемой теплоснабжения в томе 1 предполагается закрытие котельных №28, №23, №6 и передача нагрузки на РК-2. Для возможности реализации мероприятия из Схемы теплоснабжения было проведено техническое обследование здания котельной и фундаментов основного оборудования. В заключении, выданном проектной организацией написано: «В целом здание с учетом дефектов в несущих и ограждающих конструкциях находится в ограниченно работоспособном состоянии, у некоторых несущих конструкций состояние близкое к недопустимому и аварийному». </w:t>
      </w:r>
    </w:p>
    <w:p w:rsidR="00ED5AAC" w:rsidRDefault="00ED5AAC" w:rsidP="00ED5AAC">
      <w:pPr>
        <w:pStyle w:val="a3"/>
        <w:ind w:left="0" w:firstLine="64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Проведение капитального ремонта котельной нецелесообразно. В связи с газификацией города для определения объема и стоимости работ по строительству новой газовой котельной </w:t>
      </w:r>
      <w:r w:rsidRPr="00FE002F">
        <w:rPr>
          <w:rFonts w:ascii="Times New Roman" w:eastAsia="Calibri" w:hAnsi="Times New Roman" w:cs="Times New Roman"/>
          <w:sz w:val="24"/>
          <w:szCs w:val="24"/>
        </w:rPr>
        <w:t>необходимо проведение проектно-изыскательских работ.</w:t>
      </w:r>
    </w:p>
    <w:p w:rsidR="00ED5AAC" w:rsidRDefault="00C277F2" w:rsidP="00ED5AAC">
      <w:pPr>
        <w:pStyle w:val="a3"/>
        <w:ind w:left="0" w:firstLine="64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данной Актуализации схемы теплоснабжения заложены работы по проектированию котельной РК-2 на суммарную нагрузку 78 Гкал/час. В том числе в расчетную нагрузку включена нагрузка потребителей присоединенных и планируемых к присоединению котельных: </w:t>
      </w:r>
      <w:r>
        <w:rPr>
          <w:rFonts w:ascii="Times New Roman" w:eastAsia="Calibri" w:hAnsi="Times New Roman" w:cs="Times New Roman"/>
          <w:sz w:val="24"/>
          <w:szCs w:val="24"/>
        </w:rPr>
        <w:lastRenderedPageBreak/>
        <w:t>РК-2, КУ 372 кв., КУ №4, КУ №6, КУ №16, КУ №23, КУ №27, КУ №28 (с учетом тепловых потерь и собственных нужд).</w:t>
      </w:r>
    </w:p>
    <w:p w:rsidR="00C277F2" w:rsidRDefault="00C277F2" w:rsidP="00ED5AAC">
      <w:pPr>
        <w:pStyle w:val="a3"/>
        <w:ind w:left="0" w:firstLine="64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43274" w:rsidRPr="00E43274" w:rsidRDefault="00E43274" w:rsidP="00E43274">
      <w:pPr>
        <w:pStyle w:val="a3"/>
        <w:ind w:left="0" w:firstLine="6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274">
        <w:rPr>
          <w:rFonts w:ascii="Times New Roman" w:hAnsi="Times New Roman" w:cs="Times New Roman"/>
          <w:sz w:val="24"/>
          <w:szCs w:val="24"/>
        </w:rPr>
        <w:t xml:space="preserve">- </w:t>
      </w:r>
      <w:r w:rsidRPr="00E43274">
        <w:rPr>
          <w:rFonts w:ascii="Times New Roman" w:eastAsia="Calibri" w:hAnsi="Times New Roman" w:cs="Times New Roman"/>
          <w:sz w:val="24"/>
          <w:szCs w:val="24"/>
        </w:rPr>
        <w:t xml:space="preserve">Реконструкция Районной котельной № 1. </w:t>
      </w:r>
    </w:p>
    <w:p w:rsidR="00E43274" w:rsidRDefault="000F1221" w:rsidP="000F1221">
      <w:pPr>
        <w:pStyle w:val="a3"/>
        <w:ind w:left="0" w:firstLine="642"/>
        <w:jc w:val="both"/>
        <w:rPr>
          <w:rFonts w:ascii="Times New Roman" w:hAnsi="Times New Roman" w:cs="Times New Roman"/>
          <w:sz w:val="24"/>
          <w:szCs w:val="24"/>
        </w:rPr>
      </w:pPr>
      <w:r w:rsidRPr="000F1221">
        <w:rPr>
          <w:rFonts w:ascii="Times New Roman" w:hAnsi="Times New Roman" w:cs="Times New Roman"/>
          <w:sz w:val="24"/>
          <w:szCs w:val="24"/>
        </w:rPr>
        <w:t>Районная котельная №1 оборудована четырьмя паровыми котлами КЕ 25-14. Теоретическая теплопроизводительность одного котлоагрегата составляет 14,0 Гкал/час.</w:t>
      </w:r>
    </w:p>
    <w:p w:rsidR="00696B3E" w:rsidRPr="000F1221" w:rsidRDefault="0076542F" w:rsidP="000F1221">
      <w:pPr>
        <w:pStyle w:val="a3"/>
        <w:ind w:left="0" w:firstLine="6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Фактический срок службы котла №4 – 2</w:t>
      </w:r>
      <w:r w:rsidR="00D7568B">
        <w:rPr>
          <w:rFonts w:ascii="Times New Roman" w:hAnsi="Times New Roman" w:cs="Times New Roman"/>
          <w:sz w:val="24"/>
          <w:szCs w:val="24"/>
        </w:rPr>
        <w:t>4 года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CA5988">
        <w:rPr>
          <w:rFonts w:ascii="Times New Roman" w:eastAsia="Calibri" w:hAnsi="Times New Roman" w:cs="Times New Roman"/>
          <w:sz w:val="24"/>
          <w:szCs w:val="24"/>
        </w:rPr>
        <w:t>Расчетный срок службы котла – 20 лет</w:t>
      </w:r>
      <w:r>
        <w:rPr>
          <w:rFonts w:ascii="Times New Roman" w:eastAsia="Calibri" w:hAnsi="Times New Roman" w:cs="Times New Roman"/>
          <w:sz w:val="24"/>
          <w:szCs w:val="24"/>
        </w:rPr>
        <w:t xml:space="preserve"> (по паспорту).</w:t>
      </w:r>
    </w:p>
    <w:p w:rsidR="000F1221" w:rsidRDefault="000F1221" w:rsidP="000F1221">
      <w:pPr>
        <w:pStyle w:val="a3"/>
        <w:ind w:left="0" w:firstLine="642"/>
        <w:jc w:val="both"/>
        <w:rPr>
          <w:rFonts w:ascii="Times New Roman" w:hAnsi="Times New Roman" w:cs="Times New Roman"/>
          <w:sz w:val="24"/>
          <w:szCs w:val="24"/>
        </w:rPr>
      </w:pPr>
      <w:r w:rsidRPr="000F1221">
        <w:rPr>
          <w:rFonts w:ascii="Times New Roman" w:hAnsi="Times New Roman" w:cs="Times New Roman"/>
          <w:sz w:val="24"/>
          <w:szCs w:val="24"/>
        </w:rPr>
        <w:t xml:space="preserve">Установленная мощность котельной 56 Гкал/час. В результате длительной эксплуатации  теплопроизводительность котлоагрегатов снижена. </w:t>
      </w:r>
      <w:r w:rsidR="00BF798D">
        <w:rPr>
          <w:rFonts w:ascii="Times New Roman" w:hAnsi="Times New Roman" w:cs="Times New Roman"/>
          <w:sz w:val="24"/>
          <w:szCs w:val="24"/>
        </w:rPr>
        <w:t>Располагаемая</w:t>
      </w:r>
      <w:r w:rsidRPr="000F1221">
        <w:rPr>
          <w:rFonts w:ascii="Times New Roman" w:hAnsi="Times New Roman" w:cs="Times New Roman"/>
          <w:sz w:val="24"/>
          <w:szCs w:val="24"/>
        </w:rPr>
        <w:t xml:space="preserve"> мощность котельной составляет 54 Гкал/час.</w:t>
      </w:r>
    </w:p>
    <w:p w:rsidR="00E937A7" w:rsidRPr="000F1221" w:rsidRDefault="00E937A7" w:rsidP="000F1221">
      <w:pPr>
        <w:pStyle w:val="a3"/>
        <w:ind w:left="0" w:firstLine="642"/>
        <w:jc w:val="both"/>
        <w:rPr>
          <w:rFonts w:ascii="Times New Roman" w:hAnsi="Times New Roman" w:cs="Times New Roman"/>
          <w:sz w:val="24"/>
          <w:szCs w:val="24"/>
        </w:rPr>
      </w:pPr>
    </w:p>
    <w:p w:rsidR="000F1221" w:rsidRPr="006C7982" w:rsidRDefault="006C7982" w:rsidP="006C7982">
      <w:pPr>
        <w:pStyle w:val="a3"/>
        <w:ind w:left="0" w:firstLine="642"/>
        <w:jc w:val="both"/>
        <w:rPr>
          <w:rFonts w:ascii="Times New Roman" w:hAnsi="Times New Roman" w:cs="Times New Roman"/>
          <w:sz w:val="24"/>
          <w:szCs w:val="24"/>
        </w:rPr>
      </w:pPr>
      <w:r w:rsidRPr="006C7982">
        <w:rPr>
          <w:rFonts w:ascii="Times New Roman" w:hAnsi="Times New Roman" w:cs="Times New Roman"/>
          <w:sz w:val="24"/>
          <w:szCs w:val="24"/>
        </w:rPr>
        <w:t xml:space="preserve">Планируемый к подключению прирост тепловой нагрузки по этой котельной в количестве </w:t>
      </w:r>
      <w:r w:rsidR="00376746">
        <w:rPr>
          <w:rFonts w:ascii="Times New Roman" w:eastAsia="Times New Roman" w:hAnsi="Times New Roman" w:cs="Times New Roman"/>
          <w:sz w:val="24"/>
          <w:szCs w:val="24"/>
          <w:lang w:eastAsia="ru-RU"/>
        </w:rPr>
        <w:t>9,969</w:t>
      </w:r>
      <w:r w:rsidRPr="006C7982">
        <w:rPr>
          <w:rFonts w:ascii="Times New Roman" w:hAnsi="Times New Roman" w:cs="Times New Roman"/>
          <w:sz w:val="24"/>
          <w:szCs w:val="24"/>
        </w:rPr>
        <w:t xml:space="preserve"> Гкал/час увеличит дефицит теп</w:t>
      </w:r>
      <w:r w:rsidR="00805EE6">
        <w:rPr>
          <w:rFonts w:ascii="Times New Roman" w:hAnsi="Times New Roman" w:cs="Times New Roman"/>
          <w:sz w:val="24"/>
          <w:szCs w:val="24"/>
        </w:rPr>
        <w:t xml:space="preserve">ловой мощности до </w:t>
      </w:r>
      <w:r w:rsidR="00805EE6" w:rsidRPr="00805EE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937D2">
        <w:rPr>
          <w:rFonts w:ascii="Times New Roman" w:eastAsia="Times New Roman" w:hAnsi="Times New Roman" w:cs="Times New Roman"/>
          <w:sz w:val="24"/>
          <w:szCs w:val="24"/>
          <w:lang w:eastAsia="ru-RU"/>
        </w:rPr>
        <w:t>20,</w:t>
      </w:r>
      <w:r w:rsidR="00376746">
        <w:rPr>
          <w:rFonts w:ascii="Times New Roman" w:eastAsia="Times New Roman" w:hAnsi="Times New Roman" w:cs="Times New Roman"/>
          <w:sz w:val="24"/>
          <w:szCs w:val="24"/>
          <w:lang w:eastAsia="ru-RU"/>
        </w:rPr>
        <w:t>35</w:t>
      </w:r>
      <w:r w:rsidR="00805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C7982">
        <w:rPr>
          <w:rFonts w:ascii="Times New Roman" w:hAnsi="Times New Roman" w:cs="Times New Roman"/>
          <w:sz w:val="24"/>
          <w:szCs w:val="24"/>
        </w:rPr>
        <w:t>Гкал/час.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937A7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ефицит тепловой мощности исключает возможность перспективного развития города и строительства новых объектов.</w:t>
      </w:r>
    </w:p>
    <w:p w:rsidR="00E43274" w:rsidRPr="00017CE0" w:rsidRDefault="00E43274" w:rsidP="00017CE0">
      <w:pPr>
        <w:pStyle w:val="a3"/>
        <w:ind w:left="0" w:firstLine="6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CE0">
        <w:rPr>
          <w:rFonts w:ascii="Times New Roman" w:eastAsia="Calibri" w:hAnsi="Times New Roman" w:cs="Times New Roman"/>
          <w:sz w:val="24"/>
          <w:szCs w:val="24"/>
        </w:rPr>
        <w:t xml:space="preserve">Для бесперебойного и качественного теплоснабжения центральной части города Свободного требуется модернизация районной котельной №1 на основе применения инновационных энергосберегающих технологий, замена морально устаревшего и физически изношенного оборудования новым, более производительным. </w:t>
      </w:r>
    </w:p>
    <w:p w:rsidR="00E43274" w:rsidRDefault="00754E0F" w:rsidP="00017CE0">
      <w:pPr>
        <w:pStyle w:val="a3"/>
        <w:ind w:left="0" w:firstLine="6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Планируемая в 201</w:t>
      </w:r>
      <w:r w:rsidR="000D40E7">
        <w:rPr>
          <w:rFonts w:ascii="Times New Roman" w:eastAsia="Calibri" w:hAnsi="Times New Roman" w:cs="Times New Roman"/>
          <w:sz w:val="24"/>
          <w:szCs w:val="24"/>
        </w:rPr>
        <w:t>9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году реконструкция с заменой котла №3 увеличит располагаем</w:t>
      </w:r>
      <w:r w:rsidR="000D40E7">
        <w:rPr>
          <w:rFonts w:ascii="Times New Roman" w:eastAsia="Calibri" w:hAnsi="Times New Roman" w:cs="Times New Roman"/>
          <w:sz w:val="24"/>
          <w:szCs w:val="24"/>
        </w:rPr>
        <w:t>ую мощность на 4 Гкал/час, планируемая замена котла №4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D40E7">
        <w:rPr>
          <w:rFonts w:ascii="Times New Roman" w:eastAsia="Calibri" w:hAnsi="Times New Roman" w:cs="Times New Roman"/>
          <w:sz w:val="24"/>
          <w:szCs w:val="24"/>
        </w:rPr>
        <w:t xml:space="preserve"> увеличит располагаемую мощность еще на 4 Гкал/час. </w:t>
      </w:r>
      <w:r>
        <w:rPr>
          <w:rFonts w:ascii="Times New Roman" w:eastAsia="Calibri" w:hAnsi="Times New Roman" w:cs="Times New Roman"/>
          <w:sz w:val="24"/>
          <w:szCs w:val="24"/>
        </w:rPr>
        <w:t xml:space="preserve">Однако требуется проведение </w:t>
      </w:r>
      <w:r w:rsidR="008F6E03">
        <w:rPr>
          <w:rFonts w:ascii="Times New Roman" w:eastAsia="Calibri" w:hAnsi="Times New Roman" w:cs="Times New Roman"/>
          <w:sz w:val="24"/>
          <w:szCs w:val="24"/>
        </w:rPr>
        <w:t xml:space="preserve">проектно-изыскательских работ по реконструкции котельной с </w:t>
      </w:r>
      <w:r w:rsidR="000D40E7">
        <w:rPr>
          <w:rFonts w:ascii="Times New Roman" w:eastAsia="Calibri" w:hAnsi="Times New Roman" w:cs="Times New Roman"/>
          <w:sz w:val="24"/>
          <w:szCs w:val="24"/>
        </w:rPr>
        <w:t xml:space="preserve">учетом </w:t>
      </w:r>
      <w:r w:rsidR="008F6E03">
        <w:rPr>
          <w:rFonts w:ascii="Times New Roman" w:eastAsia="Calibri" w:hAnsi="Times New Roman" w:cs="Times New Roman"/>
          <w:sz w:val="24"/>
          <w:szCs w:val="24"/>
        </w:rPr>
        <w:t>пристройк</w:t>
      </w:r>
      <w:r w:rsidR="000D40E7">
        <w:rPr>
          <w:rFonts w:ascii="Times New Roman" w:eastAsia="Calibri" w:hAnsi="Times New Roman" w:cs="Times New Roman"/>
          <w:sz w:val="24"/>
          <w:szCs w:val="24"/>
        </w:rPr>
        <w:t>и</w:t>
      </w:r>
      <w:r w:rsidR="00D74D6F">
        <w:rPr>
          <w:rFonts w:ascii="Times New Roman" w:eastAsia="Calibri" w:hAnsi="Times New Roman" w:cs="Times New Roman"/>
          <w:sz w:val="24"/>
          <w:szCs w:val="24"/>
        </w:rPr>
        <w:t xml:space="preserve"> с</w:t>
      </w:r>
      <w:r w:rsidR="008F6E03">
        <w:rPr>
          <w:rFonts w:ascii="Times New Roman" w:eastAsia="Calibri" w:hAnsi="Times New Roman" w:cs="Times New Roman"/>
          <w:sz w:val="24"/>
          <w:szCs w:val="24"/>
        </w:rPr>
        <w:t xml:space="preserve"> котлом №5.</w:t>
      </w:r>
    </w:p>
    <w:p w:rsidR="00EA052C" w:rsidRDefault="00EA052C" w:rsidP="00C247C7">
      <w:pPr>
        <w:pStyle w:val="a3"/>
        <w:ind w:left="0" w:firstLine="64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E002F" w:rsidRDefault="009156E5" w:rsidP="00FE002F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E002F">
        <w:rPr>
          <w:rFonts w:ascii="Times New Roman" w:hAnsi="Times New Roman"/>
          <w:sz w:val="24"/>
          <w:szCs w:val="24"/>
        </w:rPr>
        <w:t>Реконструкция</w:t>
      </w:r>
      <w:r>
        <w:rPr>
          <w:rFonts w:ascii="Times New Roman" w:hAnsi="Times New Roman"/>
          <w:sz w:val="24"/>
          <w:szCs w:val="24"/>
        </w:rPr>
        <w:t xml:space="preserve"> котельной 15 квартала. </w:t>
      </w:r>
    </w:p>
    <w:p w:rsidR="009156E5" w:rsidRDefault="009156E5" w:rsidP="00FE002F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="00FE002F">
        <w:rPr>
          <w:rFonts w:ascii="Times New Roman" w:hAnsi="Times New Roman"/>
          <w:sz w:val="24"/>
          <w:szCs w:val="24"/>
        </w:rPr>
        <w:t>связи с газификацией города необходимо произвести установку блочно-модульной котельной с использованием в качестве топлива – природного газа.</w:t>
      </w:r>
      <w:r w:rsidR="00270A9D">
        <w:rPr>
          <w:rFonts w:ascii="Times New Roman" w:hAnsi="Times New Roman"/>
          <w:sz w:val="24"/>
          <w:szCs w:val="24"/>
        </w:rPr>
        <w:t xml:space="preserve"> Располагаемая мощность котельной 20 Гкал/час.</w:t>
      </w:r>
    </w:p>
    <w:p w:rsidR="003861F9" w:rsidRDefault="003861F9" w:rsidP="00D06C9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861F9" w:rsidRDefault="00FE002F" w:rsidP="00D06C9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861F9">
        <w:rPr>
          <w:rFonts w:ascii="Times New Roman" w:hAnsi="Times New Roman"/>
          <w:sz w:val="24"/>
          <w:szCs w:val="24"/>
        </w:rPr>
        <w:t>Реконструкция котельной 54 квартала.</w:t>
      </w:r>
    </w:p>
    <w:p w:rsidR="00270A9D" w:rsidRDefault="00FE002F" w:rsidP="00270A9D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связи с газификацией города необходимо произвести установку блочно-модульной котельной с использованием в качестве топлива – природного газа.</w:t>
      </w:r>
      <w:r w:rsidR="00270A9D">
        <w:rPr>
          <w:rFonts w:ascii="Times New Roman" w:hAnsi="Times New Roman"/>
          <w:sz w:val="24"/>
          <w:szCs w:val="24"/>
        </w:rPr>
        <w:t xml:space="preserve"> Располагаемая мощность котельной 20 Гкал/час.</w:t>
      </w:r>
    </w:p>
    <w:p w:rsidR="00FE002F" w:rsidRDefault="00FE002F" w:rsidP="00FE002F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574B0" w:rsidRPr="006C4B91" w:rsidRDefault="009156E5" w:rsidP="00FE002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571CBF" w:rsidRPr="00717B56" w:rsidRDefault="002061D4" w:rsidP="00B70A51">
      <w:pPr>
        <w:ind w:firstLine="64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71CBF" w:rsidRPr="002061D4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71CBF" w:rsidRPr="00717B56">
        <w:rPr>
          <w:rFonts w:ascii="Times New Roman" w:eastAsia="Calibri" w:hAnsi="Times New Roman" w:cs="Times New Roman"/>
          <w:sz w:val="24"/>
          <w:szCs w:val="24"/>
        </w:rPr>
        <w:t>Реконструкция котельной 2</w:t>
      </w:r>
      <w:r w:rsidR="006C6948" w:rsidRPr="00717B56">
        <w:rPr>
          <w:rFonts w:ascii="Times New Roman" w:eastAsia="Calibri" w:hAnsi="Times New Roman" w:cs="Times New Roman"/>
          <w:sz w:val="24"/>
          <w:szCs w:val="24"/>
        </w:rPr>
        <w:t>5</w:t>
      </w:r>
      <w:r w:rsidR="00571CBF" w:rsidRPr="00717B56">
        <w:rPr>
          <w:rFonts w:ascii="Times New Roman" w:eastAsia="Calibri" w:hAnsi="Times New Roman" w:cs="Times New Roman"/>
          <w:sz w:val="24"/>
          <w:szCs w:val="24"/>
        </w:rPr>
        <w:t>2 кв.</w:t>
      </w:r>
    </w:p>
    <w:p w:rsidR="00383669" w:rsidRPr="00383669" w:rsidRDefault="004A5A90" w:rsidP="00383669">
      <w:pPr>
        <w:pStyle w:val="a3"/>
        <w:ind w:left="0" w:firstLine="64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Котельная 25</w:t>
      </w:r>
      <w:r w:rsidR="00383669" w:rsidRPr="00383669">
        <w:rPr>
          <w:rFonts w:ascii="Times New Roman" w:eastAsia="Calibri" w:hAnsi="Times New Roman" w:cs="Times New Roman"/>
          <w:sz w:val="24"/>
          <w:szCs w:val="24"/>
        </w:rPr>
        <w:t>2 кв. оборудована котлами:</w:t>
      </w:r>
    </w:p>
    <w:p w:rsidR="00383669" w:rsidRPr="00383669" w:rsidRDefault="00383669" w:rsidP="00383669">
      <w:pPr>
        <w:pStyle w:val="a3"/>
        <w:ind w:left="0" w:firstLine="6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3669">
        <w:rPr>
          <w:rFonts w:ascii="Times New Roman" w:eastAsia="Calibri" w:hAnsi="Times New Roman" w:cs="Times New Roman"/>
          <w:sz w:val="24"/>
          <w:szCs w:val="24"/>
        </w:rPr>
        <w:t>- Котел ТВГ-1,5, установленная мощность 1,5 Гкал/час (выработка тепловой энергии для теплоснабжения), год ввода в эксплуатацию котла 1996 г;</w:t>
      </w:r>
    </w:p>
    <w:p w:rsidR="00383669" w:rsidRPr="00383669" w:rsidRDefault="00383669" w:rsidP="00383669">
      <w:pPr>
        <w:pStyle w:val="a3"/>
        <w:ind w:left="0" w:firstLine="6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3669">
        <w:rPr>
          <w:rFonts w:ascii="Times New Roman" w:eastAsia="Calibri" w:hAnsi="Times New Roman" w:cs="Times New Roman"/>
          <w:sz w:val="24"/>
          <w:szCs w:val="24"/>
        </w:rPr>
        <w:t>- Котел КВ-1,74, установленная мощность 1,5 Гкал/час (выработка тепловой энергии для теплоснабжения), год ввода в эксплуатацию котла 2005 г;</w:t>
      </w:r>
    </w:p>
    <w:p w:rsidR="00383669" w:rsidRPr="00383669" w:rsidRDefault="00383669" w:rsidP="00383669">
      <w:pPr>
        <w:pStyle w:val="a3"/>
        <w:ind w:left="0" w:firstLine="6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3669">
        <w:rPr>
          <w:rFonts w:ascii="Times New Roman" w:eastAsia="Calibri" w:hAnsi="Times New Roman" w:cs="Times New Roman"/>
          <w:sz w:val="24"/>
          <w:szCs w:val="24"/>
        </w:rPr>
        <w:t>- Котел Е 1/9, установленная мощность 0,65 Гкал/час (производство пара на собственные нужды), год ввода в эксплуатацию котла 2004 г.</w:t>
      </w:r>
    </w:p>
    <w:p w:rsidR="00383669" w:rsidRPr="00383669" w:rsidRDefault="00383669" w:rsidP="00383669">
      <w:pPr>
        <w:pStyle w:val="a3"/>
        <w:ind w:left="0" w:firstLine="6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3669">
        <w:rPr>
          <w:rFonts w:ascii="Times New Roman" w:eastAsia="Calibri" w:hAnsi="Times New Roman" w:cs="Times New Roman"/>
          <w:sz w:val="24"/>
          <w:szCs w:val="24"/>
        </w:rPr>
        <w:t>Установленная мощность котельной: 3,65 Гкал/час.</w:t>
      </w:r>
    </w:p>
    <w:p w:rsidR="00383669" w:rsidRPr="00383669" w:rsidRDefault="00383669" w:rsidP="00383669">
      <w:pPr>
        <w:pStyle w:val="a3"/>
        <w:ind w:left="0" w:firstLine="6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3669">
        <w:rPr>
          <w:rFonts w:ascii="Times New Roman" w:eastAsia="Calibri" w:hAnsi="Times New Roman" w:cs="Times New Roman"/>
          <w:sz w:val="24"/>
          <w:szCs w:val="24"/>
        </w:rPr>
        <w:t>Подключенная нагрузка котельной: 3,15 Гкал/час с учетом тепловых потерь.</w:t>
      </w:r>
    </w:p>
    <w:p w:rsidR="00383669" w:rsidRPr="00383669" w:rsidRDefault="00383669" w:rsidP="00383669">
      <w:pPr>
        <w:pStyle w:val="a3"/>
        <w:ind w:left="0" w:firstLine="6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3669">
        <w:rPr>
          <w:rFonts w:ascii="Times New Roman" w:eastAsia="Calibri" w:hAnsi="Times New Roman" w:cs="Times New Roman"/>
          <w:sz w:val="24"/>
          <w:szCs w:val="24"/>
        </w:rPr>
        <w:t>Собственные нужды котельной: 0,1</w:t>
      </w:r>
      <w:r w:rsidR="00760BAE">
        <w:rPr>
          <w:rFonts w:ascii="Times New Roman" w:eastAsia="Calibri" w:hAnsi="Times New Roman" w:cs="Times New Roman"/>
          <w:sz w:val="24"/>
          <w:szCs w:val="24"/>
        </w:rPr>
        <w:t>19</w:t>
      </w:r>
      <w:r w:rsidRPr="00383669">
        <w:rPr>
          <w:rFonts w:ascii="Times New Roman" w:eastAsia="Calibri" w:hAnsi="Times New Roman" w:cs="Times New Roman"/>
          <w:sz w:val="24"/>
          <w:szCs w:val="24"/>
        </w:rPr>
        <w:t xml:space="preserve"> Гкал/час.</w:t>
      </w:r>
    </w:p>
    <w:p w:rsidR="00383669" w:rsidRPr="00383669" w:rsidRDefault="00760BAE" w:rsidP="00383669">
      <w:pPr>
        <w:pStyle w:val="a3"/>
        <w:ind w:left="0" w:firstLine="64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Резерв по мощности: 0,38</w:t>
      </w:r>
      <w:r w:rsidR="00383669" w:rsidRPr="00383669">
        <w:rPr>
          <w:rFonts w:ascii="Times New Roman" w:eastAsia="Calibri" w:hAnsi="Times New Roman" w:cs="Times New Roman"/>
          <w:sz w:val="24"/>
          <w:szCs w:val="24"/>
        </w:rPr>
        <w:t xml:space="preserve"> Гкал/час.</w:t>
      </w:r>
    </w:p>
    <w:p w:rsidR="00383669" w:rsidRPr="00383669" w:rsidRDefault="00383669" w:rsidP="00383669">
      <w:pPr>
        <w:pStyle w:val="a3"/>
        <w:ind w:left="0" w:firstLine="64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A3161" w:rsidRDefault="003A3161" w:rsidP="003A3161">
      <w:pPr>
        <w:pStyle w:val="a3"/>
        <w:ind w:left="0" w:firstLine="64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Строительство родильного дома включено в долгосрочный план комплексного социально-экономического развития г. Свободного Амурской области.</w:t>
      </w:r>
    </w:p>
    <w:p w:rsidR="003A3161" w:rsidRDefault="003A3161" w:rsidP="003A3161">
      <w:pPr>
        <w:pStyle w:val="a3"/>
        <w:ind w:left="0" w:firstLine="64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Расчетная тепловая нагрузка здания родильного дома на нужды отопления, вентиляции и горячего водоснабжения составляет 2,15 Гкал/час.</w:t>
      </w:r>
    </w:p>
    <w:p w:rsidR="003A3161" w:rsidRDefault="003A3161" w:rsidP="003A3161">
      <w:pPr>
        <w:pStyle w:val="a3"/>
        <w:ind w:left="0" w:firstLine="64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Существующий резерв мощности котельной не покрывает потребности в тепловой энергии для подключения родильного дома.</w:t>
      </w:r>
    </w:p>
    <w:p w:rsidR="003A3161" w:rsidRDefault="003A3161" w:rsidP="003A3161">
      <w:pPr>
        <w:pStyle w:val="a3"/>
        <w:ind w:left="0" w:firstLine="64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Расход тепловой энергии на собственные нужды и тепловые потери при подключении родильного дома будет компенсироваться за счет оставшегося резерва по мощности котельной.</w:t>
      </w:r>
    </w:p>
    <w:p w:rsidR="003A3161" w:rsidRPr="00383669" w:rsidRDefault="003A3161" w:rsidP="003A3161">
      <w:pPr>
        <w:pStyle w:val="a3"/>
        <w:ind w:left="0" w:firstLine="64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A3161" w:rsidRPr="00383669" w:rsidRDefault="003A3161" w:rsidP="003A3161">
      <w:pPr>
        <w:pStyle w:val="a3"/>
        <w:ind w:left="136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366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34B8D">
        <w:rPr>
          <w:rFonts w:ascii="Calibri" w:eastAsia="Calibri" w:hAnsi="Calibri" w:cs="Times New Roman"/>
          <w:i/>
        </w:rPr>
        <w:t>Проектное решение по данному мероприятию</w:t>
      </w:r>
    </w:p>
    <w:p w:rsidR="003A3161" w:rsidRDefault="003A3161" w:rsidP="003A3161">
      <w:pPr>
        <w:pStyle w:val="a3"/>
        <w:ind w:left="0" w:firstLine="64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Реконструкция котельной с увеличением её мощности на 2,15 Гкал/час.</w:t>
      </w:r>
    </w:p>
    <w:p w:rsidR="003A3161" w:rsidRPr="00383669" w:rsidRDefault="003A3161" w:rsidP="003A3161">
      <w:pPr>
        <w:pStyle w:val="a3"/>
        <w:ind w:left="0" w:firstLine="64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  </w:t>
      </w:r>
      <w:r w:rsidRPr="00383669">
        <w:rPr>
          <w:rFonts w:ascii="Times New Roman" w:eastAsia="Calibri" w:hAnsi="Times New Roman" w:cs="Times New Roman"/>
          <w:sz w:val="24"/>
          <w:szCs w:val="24"/>
        </w:rPr>
        <w:t>В связи с техническим состоянием, не</w:t>
      </w:r>
      <w:r>
        <w:rPr>
          <w:rFonts w:ascii="Times New Roman" w:eastAsia="Calibri" w:hAnsi="Times New Roman" w:cs="Times New Roman"/>
          <w:sz w:val="24"/>
          <w:szCs w:val="24"/>
        </w:rPr>
        <w:t>обходимо проведение обследования</w:t>
      </w:r>
      <w:r w:rsidRPr="0038366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существующего </w:t>
      </w:r>
      <w:r w:rsidRPr="00383669">
        <w:rPr>
          <w:rFonts w:ascii="Times New Roman" w:eastAsia="Calibri" w:hAnsi="Times New Roman" w:cs="Times New Roman"/>
          <w:sz w:val="24"/>
          <w:szCs w:val="24"/>
        </w:rPr>
        <w:t>здания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котельной</w:t>
      </w:r>
      <w:r w:rsidRPr="0038366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A3161" w:rsidRPr="00383669" w:rsidRDefault="003A3161" w:rsidP="003A3161">
      <w:pPr>
        <w:pStyle w:val="a3"/>
        <w:ind w:left="0" w:firstLine="6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3669">
        <w:rPr>
          <w:rFonts w:ascii="Times New Roman" w:eastAsia="Calibri" w:hAnsi="Times New Roman" w:cs="Times New Roman"/>
          <w:sz w:val="24"/>
          <w:szCs w:val="24"/>
        </w:rPr>
        <w:t>2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383669">
        <w:rPr>
          <w:rFonts w:ascii="Times New Roman" w:eastAsia="Calibri" w:hAnsi="Times New Roman" w:cs="Times New Roman"/>
          <w:sz w:val="24"/>
          <w:szCs w:val="24"/>
        </w:rPr>
        <w:t xml:space="preserve"> После проведения обследования здания котельной требуется разработка проектной документации.</w:t>
      </w:r>
    </w:p>
    <w:p w:rsidR="003A3161" w:rsidRDefault="003A3161" w:rsidP="003A3161">
      <w:pPr>
        <w:pStyle w:val="a3"/>
        <w:ind w:left="0" w:firstLine="6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3669">
        <w:rPr>
          <w:rFonts w:ascii="Times New Roman" w:eastAsia="Calibri" w:hAnsi="Times New Roman" w:cs="Times New Roman"/>
          <w:sz w:val="24"/>
          <w:szCs w:val="24"/>
        </w:rPr>
        <w:t>3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38366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Проектом должно быть предусмотрено:</w:t>
      </w:r>
    </w:p>
    <w:p w:rsidR="003A3161" w:rsidRDefault="003A3161" w:rsidP="003A3161">
      <w:pPr>
        <w:pStyle w:val="a3"/>
        <w:ind w:left="0" w:firstLine="64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реконструкция самого здания котельной с учетом его расширения для установки дополнительного оборудования;</w:t>
      </w:r>
    </w:p>
    <w:p w:rsidR="003A3161" w:rsidRDefault="003A3161" w:rsidP="003A3161">
      <w:pPr>
        <w:pStyle w:val="a3"/>
        <w:ind w:left="0" w:firstLine="64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установка дополнительного оборудования, связанная с выработкой и транспортировкой тепла в связи с увеличением требуемого расхода теплоносителя;</w:t>
      </w:r>
    </w:p>
    <w:p w:rsidR="003A3161" w:rsidRDefault="003A3161" w:rsidP="003A3161">
      <w:pPr>
        <w:pStyle w:val="a3"/>
        <w:ind w:left="0" w:firstLine="64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изменение технологической схемы трубопроводов, воздуховодов, системы отвода уходящих газов, топливоподачи, хранения топлива (мазут), с привязкой к существующим технологическим схемам.</w:t>
      </w:r>
    </w:p>
    <w:p w:rsidR="00301A8D" w:rsidRDefault="00301A8D" w:rsidP="003A3161">
      <w:pPr>
        <w:pStyle w:val="a3"/>
        <w:ind w:left="0" w:firstLine="64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01A8D" w:rsidRDefault="00301A8D" w:rsidP="00301A8D">
      <w:pPr>
        <w:pStyle w:val="a3"/>
        <w:ind w:left="0" w:firstLine="64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301A8D">
        <w:rPr>
          <w:rFonts w:ascii="Times New Roman" w:eastAsia="Calibri" w:hAnsi="Times New Roman" w:cs="Times New Roman"/>
          <w:sz w:val="24"/>
          <w:szCs w:val="24"/>
        </w:rPr>
        <w:t>Строительство блочно-модульной котельной для теплоснабжения МОАУ СОШ №8 (КУ №19)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301A8D" w:rsidRDefault="005912C5" w:rsidP="003A3161">
      <w:pPr>
        <w:pStyle w:val="a3"/>
        <w:ind w:left="0" w:firstLine="64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настоящее время котельная расположена в подвале здания школы.</w:t>
      </w:r>
      <w:r w:rsidR="00230E0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06A56" w:rsidRPr="00C247C7" w:rsidRDefault="00606A56" w:rsidP="00C247C7">
      <w:pPr>
        <w:pStyle w:val="a3"/>
        <w:ind w:left="0" w:firstLine="642"/>
        <w:jc w:val="both"/>
        <w:rPr>
          <w:rFonts w:ascii="Times New Roman" w:hAnsi="Times New Roman" w:cs="Times New Roman"/>
          <w:sz w:val="24"/>
          <w:szCs w:val="24"/>
        </w:rPr>
      </w:pPr>
    </w:p>
    <w:p w:rsidR="00C8758E" w:rsidRPr="006D5918" w:rsidRDefault="00C8758E" w:rsidP="006D5918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6D5918">
        <w:rPr>
          <w:rFonts w:ascii="Times New Roman" w:hAnsi="Times New Roman" w:cs="Times New Roman"/>
          <w:caps/>
          <w:sz w:val="24"/>
          <w:szCs w:val="24"/>
        </w:rPr>
        <w:t xml:space="preserve">Строительство и реконструкция тепловых сетей, включая их реконструкцию в связи с исЧерпанием  установленного и продленного ресурсов </w:t>
      </w:r>
      <w:r w:rsidR="006D5918">
        <w:rPr>
          <w:rFonts w:ascii="Times New Roman" w:hAnsi="Times New Roman" w:cs="Times New Roman"/>
          <w:caps/>
          <w:sz w:val="24"/>
          <w:szCs w:val="24"/>
        </w:rPr>
        <w:t xml:space="preserve">и необходимостью увеличения диаметров в связи с подключением новых потребителей </w:t>
      </w:r>
      <w:r w:rsidRPr="006D5918">
        <w:rPr>
          <w:rFonts w:ascii="Times New Roman" w:hAnsi="Times New Roman" w:cs="Times New Roman"/>
          <w:caps/>
          <w:sz w:val="24"/>
          <w:szCs w:val="24"/>
        </w:rPr>
        <w:t xml:space="preserve">на  период  </w:t>
      </w:r>
      <w:r w:rsidR="008E0F7E">
        <w:rPr>
          <w:rFonts w:ascii="Times New Roman" w:hAnsi="Times New Roman" w:cs="Times New Roman"/>
          <w:caps/>
          <w:sz w:val="24"/>
          <w:szCs w:val="24"/>
        </w:rPr>
        <w:t>20</w:t>
      </w:r>
      <w:r w:rsidR="00AB647B">
        <w:rPr>
          <w:rFonts w:ascii="Times New Roman" w:hAnsi="Times New Roman" w:cs="Times New Roman"/>
          <w:caps/>
          <w:sz w:val="24"/>
          <w:szCs w:val="24"/>
        </w:rPr>
        <w:t>20</w:t>
      </w:r>
      <w:r w:rsidR="006D5918">
        <w:rPr>
          <w:rFonts w:ascii="Times New Roman" w:hAnsi="Times New Roman" w:cs="Times New Roman"/>
          <w:caps/>
          <w:sz w:val="24"/>
          <w:szCs w:val="24"/>
        </w:rPr>
        <w:t xml:space="preserve">  год</w:t>
      </w:r>
    </w:p>
    <w:p w:rsidR="00C8758E" w:rsidRPr="00F1699A" w:rsidRDefault="00C8758E" w:rsidP="00C8758E">
      <w:pPr>
        <w:ind w:left="360"/>
        <w:jc w:val="center"/>
        <w:rPr>
          <w:rFonts w:ascii="Arial" w:hAnsi="Arial" w:cs="Arial"/>
          <w:caps/>
        </w:rPr>
      </w:pPr>
    </w:p>
    <w:p w:rsidR="00C8758E" w:rsidRDefault="00C8758E" w:rsidP="00C247C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66A">
        <w:rPr>
          <w:rFonts w:ascii="Times New Roman" w:hAnsi="Times New Roman" w:cs="Times New Roman"/>
          <w:sz w:val="24"/>
          <w:szCs w:val="24"/>
        </w:rPr>
        <w:t xml:space="preserve">Актуализация Схемы теплоснабжения </w:t>
      </w:r>
      <w:r w:rsidR="00D13F28" w:rsidRPr="0080566A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«Город Свободный»  </w:t>
      </w:r>
      <w:r w:rsidRPr="0080566A">
        <w:rPr>
          <w:rFonts w:ascii="Times New Roman" w:hAnsi="Times New Roman" w:cs="Times New Roman"/>
          <w:sz w:val="24"/>
          <w:szCs w:val="24"/>
        </w:rPr>
        <w:t xml:space="preserve"> на период   </w:t>
      </w:r>
      <w:r w:rsidR="00A73060">
        <w:rPr>
          <w:rFonts w:ascii="Times New Roman" w:hAnsi="Times New Roman" w:cs="Times New Roman"/>
          <w:sz w:val="24"/>
          <w:szCs w:val="24"/>
        </w:rPr>
        <w:t>201</w:t>
      </w:r>
      <w:r w:rsidR="008E0F7E">
        <w:rPr>
          <w:rFonts w:ascii="Times New Roman" w:hAnsi="Times New Roman" w:cs="Times New Roman"/>
          <w:sz w:val="24"/>
          <w:szCs w:val="24"/>
        </w:rPr>
        <w:t>9</w:t>
      </w:r>
      <w:r w:rsidRPr="0080566A">
        <w:rPr>
          <w:rFonts w:ascii="Times New Roman" w:hAnsi="Times New Roman" w:cs="Times New Roman"/>
          <w:sz w:val="24"/>
          <w:szCs w:val="24"/>
        </w:rPr>
        <w:t xml:space="preserve"> г</w:t>
      </w:r>
      <w:r w:rsidR="00D13F28" w:rsidRPr="0080566A">
        <w:rPr>
          <w:rFonts w:ascii="Times New Roman" w:hAnsi="Times New Roman" w:cs="Times New Roman"/>
          <w:sz w:val="24"/>
          <w:szCs w:val="24"/>
        </w:rPr>
        <w:t>од</w:t>
      </w:r>
      <w:r w:rsidRPr="0080566A">
        <w:rPr>
          <w:rFonts w:ascii="Times New Roman" w:hAnsi="Times New Roman" w:cs="Times New Roman"/>
          <w:sz w:val="24"/>
          <w:szCs w:val="24"/>
        </w:rPr>
        <w:t>, основывается на ранее обозначенных разделах и учитывает методику расчета, приведенную в Схеме</w:t>
      </w:r>
      <w:r w:rsidR="006F23AA" w:rsidRPr="0080566A">
        <w:rPr>
          <w:rFonts w:ascii="Times New Roman" w:hAnsi="Times New Roman" w:cs="Times New Roman"/>
          <w:sz w:val="24"/>
          <w:szCs w:val="24"/>
        </w:rPr>
        <w:t xml:space="preserve"> теплоснабжения</w:t>
      </w:r>
      <w:r w:rsidRPr="0080566A">
        <w:rPr>
          <w:rFonts w:ascii="Times New Roman" w:hAnsi="Times New Roman" w:cs="Times New Roman"/>
          <w:sz w:val="24"/>
          <w:szCs w:val="24"/>
        </w:rPr>
        <w:t xml:space="preserve">. </w:t>
      </w:r>
      <w:r w:rsidR="00390BF7">
        <w:rPr>
          <w:rFonts w:ascii="Times New Roman" w:hAnsi="Times New Roman" w:cs="Times New Roman"/>
          <w:sz w:val="24"/>
          <w:szCs w:val="24"/>
        </w:rPr>
        <w:t xml:space="preserve">Мероприятия </w:t>
      </w:r>
      <w:r w:rsidR="005C5CFF">
        <w:rPr>
          <w:rFonts w:ascii="Times New Roman" w:hAnsi="Times New Roman" w:cs="Times New Roman"/>
          <w:sz w:val="24"/>
          <w:szCs w:val="24"/>
        </w:rPr>
        <w:t xml:space="preserve">из утвержденной Схемы теплоснабжения сохраняются полностью, кроме изменений, описанных в данной Актуализации Схемы теплоснабжения. </w:t>
      </w:r>
      <w:r w:rsidRPr="0080566A">
        <w:rPr>
          <w:rFonts w:ascii="Times New Roman" w:hAnsi="Times New Roman" w:cs="Times New Roman"/>
          <w:sz w:val="24"/>
          <w:szCs w:val="24"/>
        </w:rPr>
        <w:t xml:space="preserve">Данным разделом вносятся изменения в </w:t>
      </w:r>
      <w:r w:rsidR="006F23AA" w:rsidRPr="0080566A">
        <w:rPr>
          <w:rFonts w:ascii="Times New Roman" w:hAnsi="Times New Roman" w:cs="Times New Roman"/>
          <w:sz w:val="24"/>
          <w:szCs w:val="24"/>
        </w:rPr>
        <w:t>том 1</w:t>
      </w:r>
      <w:r w:rsidRPr="0080566A">
        <w:rPr>
          <w:rFonts w:ascii="Times New Roman" w:hAnsi="Times New Roman" w:cs="Times New Roman"/>
          <w:sz w:val="24"/>
          <w:szCs w:val="24"/>
        </w:rPr>
        <w:t xml:space="preserve"> Схемы </w:t>
      </w:r>
      <w:r w:rsidR="00FF26E3">
        <w:rPr>
          <w:rFonts w:ascii="Times New Roman" w:hAnsi="Times New Roman" w:cs="Times New Roman"/>
          <w:sz w:val="24"/>
          <w:szCs w:val="24"/>
        </w:rPr>
        <w:t xml:space="preserve">теплоснабжения </w:t>
      </w:r>
      <w:r w:rsidRPr="0080566A">
        <w:rPr>
          <w:rFonts w:ascii="Times New Roman" w:hAnsi="Times New Roman" w:cs="Times New Roman"/>
          <w:sz w:val="24"/>
          <w:szCs w:val="24"/>
        </w:rPr>
        <w:t>«</w:t>
      </w:r>
      <w:r w:rsidR="0080566A" w:rsidRPr="0080566A">
        <w:rPr>
          <w:rFonts w:ascii="Times New Roman" w:hAnsi="Times New Roman" w:cs="Times New Roman"/>
          <w:sz w:val="24"/>
          <w:szCs w:val="24"/>
        </w:rPr>
        <w:t>Пояснительная записка</w:t>
      </w:r>
      <w:r w:rsidRPr="0080566A">
        <w:rPr>
          <w:rFonts w:ascii="Times New Roman" w:hAnsi="Times New Roman" w:cs="Times New Roman"/>
          <w:sz w:val="24"/>
          <w:szCs w:val="24"/>
        </w:rPr>
        <w:t>».</w:t>
      </w:r>
    </w:p>
    <w:p w:rsidR="0080566A" w:rsidRDefault="004749C0" w:rsidP="00C8758E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п.5.4 «Предложения по строительству и реконструкции тепловых сетей для повышения эффективности функционирования системы теплоснабжения»</w:t>
      </w:r>
      <w:r w:rsidR="00836696">
        <w:rPr>
          <w:rFonts w:ascii="Times New Roman" w:hAnsi="Times New Roman" w:cs="Times New Roman"/>
          <w:sz w:val="24"/>
          <w:szCs w:val="24"/>
        </w:rPr>
        <w:t xml:space="preserve"> слова: </w:t>
      </w:r>
    </w:p>
    <w:p w:rsidR="00836696" w:rsidRDefault="00836696" w:rsidP="00C8758E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«- строительство магистральных тепловых сетей и сетей ГВС от ТК-7 до ТК-63 (котельная 369 кв) общей протяженностью 392 метра» заменить словами:</w:t>
      </w:r>
    </w:p>
    <w:p w:rsidR="001B4574" w:rsidRDefault="00836696" w:rsidP="004A5A90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2F742A">
        <w:rPr>
          <w:rFonts w:ascii="Times New Roman" w:hAnsi="Times New Roman" w:cs="Times New Roman"/>
          <w:sz w:val="24"/>
          <w:szCs w:val="24"/>
        </w:rPr>
        <w:t xml:space="preserve"> - </w:t>
      </w:r>
      <w:r w:rsidR="001B4574" w:rsidRPr="001B4574">
        <w:rPr>
          <w:rFonts w:ascii="Times New Roman" w:hAnsi="Times New Roman" w:cs="Times New Roman"/>
          <w:sz w:val="24"/>
          <w:szCs w:val="24"/>
        </w:rPr>
        <w:t>РК-1. Реконструкция магистральных тепловых сетей. Участок от   ТК3  до Т</w:t>
      </w:r>
      <w:r w:rsidR="00230E0D">
        <w:rPr>
          <w:rFonts w:ascii="Times New Roman" w:hAnsi="Times New Roman" w:cs="Times New Roman"/>
          <w:sz w:val="24"/>
          <w:szCs w:val="24"/>
        </w:rPr>
        <w:t>К 44а. Протяженность 723 метра</w:t>
      </w:r>
      <w:r w:rsidR="001B4574">
        <w:rPr>
          <w:rFonts w:ascii="Times New Roman" w:hAnsi="Times New Roman" w:cs="Times New Roman"/>
          <w:sz w:val="24"/>
          <w:szCs w:val="24"/>
        </w:rPr>
        <w:t>;</w:t>
      </w:r>
    </w:p>
    <w:p w:rsidR="002F742A" w:rsidRDefault="002F742A" w:rsidP="002F742A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65C2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9765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РК-2. Реконструкция магистральных сетей теплоснабжения для подключения потребителей котельных: №28, №16, №23, №4.</w:t>
      </w:r>
    </w:p>
    <w:p w:rsidR="009765C2" w:rsidRPr="009765C2" w:rsidRDefault="009765C2" w:rsidP="002F742A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5A90" w:rsidRDefault="001B4574" w:rsidP="004A5A90">
      <w:pPr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F74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РК-2. </w:t>
      </w:r>
      <w:r w:rsidR="004A5A90" w:rsidRPr="004A5A90">
        <w:rPr>
          <w:rFonts w:ascii="Times New Roman" w:hAnsi="Times New Roman" w:cs="Times New Roman"/>
          <w:sz w:val="24"/>
          <w:szCs w:val="24"/>
        </w:rPr>
        <w:t>Строительство магистральных сетей теплоснабжения по ул. Орджоникидзе для переключения отопительной нагрузки котельной № 16 на Районную котельную № 2 в 501а квартале г. Свободного</w:t>
      </w:r>
      <w:r w:rsidR="00375618">
        <w:rPr>
          <w:rFonts w:ascii="Times New Roman" w:hAnsi="Times New Roman" w:cs="Times New Roman"/>
          <w:sz w:val="24"/>
          <w:szCs w:val="24"/>
        </w:rPr>
        <w:t>»</w:t>
      </w:r>
    </w:p>
    <w:p w:rsidR="00EC4B23" w:rsidRDefault="00011CF0" w:rsidP="004A5A90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Реконструкция тепловых сетей необходима в связи с отсутствием пропускной способности трубопроводов теплоснабжения </w:t>
      </w:r>
      <w:r w:rsidR="004C4F3E">
        <w:rPr>
          <w:rFonts w:ascii="Times New Roman" w:hAnsi="Times New Roman" w:cs="Times New Roman"/>
          <w:sz w:val="24"/>
          <w:szCs w:val="24"/>
        </w:rPr>
        <w:t>при подключении потребителей</w:t>
      </w:r>
      <w:r w:rsidR="00A72C16">
        <w:rPr>
          <w:rFonts w:ascii="Times New Roman" w:hAnsi="Times New Roman" w:cs="Times New Roman"/>
          <w:sz w:val="24"/>
          <w:szCs w:val="24"/>
        </w:rPr>
        <w:t xml:space="preserve"> и их ветхостью</w:t>
      </w:r>
      <w:r w:rsidR="004C4F3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75618" w:rsidRPr="00EC4B23" w:rsidRDefault="00375618" w:rsidP="004A5A90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Строительство трубопроводов тепловых сетей необходимо в связи с необходимостью перспективного подключения потребителей.</w:t>
      </w:r>
    </w:p>
    <w:p w:rsidR="00BA1BCF" w:rsidRDefault="00BA1BCF" w:rsidP="00ED6895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5574" w:rsidRDefault="00612B51" w:rsidP="00CD5574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612B51">
        <w:rPr>
          <w:rFonts w:ascii="Times New Roman" w:hAnsi="Times New Roman" w:cs="Times New Roman"/>
          <w:caps/>
          <w:sz w:val="24"/>
          <w:szCs w:val="24"/>
        </w:rPr>
        <w:t>Финансовые потребности    и источ</w:t>
      </w:r>
      <w:r w:rsidR="00CD5574">
        <w:rPr>
          <w:rFonts w:ascii="Times New Roman" w:hAnsi="Times New Roman" w:cs="Times New Roman"/>
          <w:caps/>
          <w:sz w:val="24"/>
          <w:szCs w:val="24"/>
        </w:rPr>
        <w:t xml:space="preserve">ники их покрытия </w:t>
      </w:r>
    </w:p>
    <w:p w:rsidR="00284871" w:rsidRDefault="00523D4F" w:rsidP="00413ADA">
      <w:pPr>
        <w:pStyle w:val="a3"/>
        <w:ind w:left="0" w:firstLine="708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на период  20</w:t>
      </w:r>
      <w:r w:rsidR="00CF474C">
        <w:rPr>
          <w:rFonts w:ascii="Times New Roman" w:hAnsi="Times New Roman" w:cs="Times New Roman"/>
          <w:caps/>
          <w:sz w:val="24"/>
          <w:szCs w:val="24"/>
        </w:rPr>
        <w:t>20</w:t>
      </w:r>
      <w:r w:rsidR="00612B51" w:rsidRPr="008B4838">
        <w:rPr>
          <w:rFonts w:ascii="Times New Roman" w:hAnsi="Times New Roman" w:cs="Times New Roman"/>
          <w:caps/>
          <w:sz w:val="24"/>
          <w:szCs w:val="24"/>
        </w:rPr>
        <w:t xml:space="preserve"> год</w:t>
      </w:r>
    </w:p>
    <w:p w:rsidR="003701DA" w:rsidRDefault="00284871" w:rsidP="00284871">
      <w:pPr>
        <w:pStyle w:val="a3"/>
        <w:ind w:left="0" w:firstLine="708"/>
        <w:jc w:val="both"/>
        <w:rPr>
          <w:rFonts w:ascii="Times New Roman" w:eastAsia="Calibri" w:hAnsi="Times New Roman" w:cs="Times New Roman"/>
          <w:i/>
          <w:color w:val="FF0000"/>
          <w:sz w:val="24"/>
          <w:szCs w:val="24"/>
        </w:rPr>
      </w:pPr>
      <w:r w:rsidRPr="00284871">
        <w:rPr>
          <w:rFonts w:ascii="Times New Roman" w:eastAsia="Calibri" w:hAnsi="Times New Roman" w:cs="Times New Roman"/>
          <w:i/>
          <w:color w:val="FF0000"/>
          <w:sz w:val="24"/>
          <w:szCs w:val="24"/>
        </w:rPr>
        <w:t xml:space="preserve"> </w:t>
      </w:r>
    </w:p>
    <w:p w:rsidR="00284871" w:rsidRDefault="00121115" w:rsidP="00121115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6.1.1 </w:t>
      </w:r>
      <w:r w:rsidR="00284871" w:rsidRPr="00121115">
        <w:rPr>
          <w:rFonts w:ascii="Times New Roman" w:eastAsia="Calibri" w:hAnsi="Times New Roman" w:cs="Times New Roman"/>
          <w:sz w:val="24"/>
          <w:szCs w:val="24"/>
        </w:rPr>
        <w:t xml:space="preserve">Реконструкция котельной РК-2.  </w:t>
      </w:r>
    </w:p>
    <w:p w:rsidR="00EE1B63" w:rsidRPr="00230E0D" w:rsidRDefault="00EE1B63" w:rsidP="00EE1B6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230E0D">
        <w:rPr>
          <w:rFonts w:ascii="Times New Roman" w:hAnsi="Times New Roman" w:cs="Times New Roman"/>
          <w:sz w:val="24"/>
          <w:szCs w:val="24"/>
        </w:rPr>
        <w:t xml:space="preserve">Проектные работы расценены по СБЦ  «Коммунальные инженерные сети и сооружения», 2012г., </w:t>
      </w:r>
    </w:p>
    <w:p w:rsidR="00EE1B63" w:rsidRPr="00230E0D" w:rsidRDefault="00EE1B63" w:rsidP="00EE1B63">
      <w:pPr>
        <w:jc w:val="both"/>
        <w:rPr>
          <w:rFonts w:ascii="Times New Roman" w:hAnsi="Times New Roman" w:cs="Times New Roman"/>
          <w:sz w:val="24"/>
          <w:szCs w:val="24"/>
        </w:rPr>
      </w:pPr>
      <w:r w:rsidRPr="00230E0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230E0D">
        <w:rPr>
          <w:rFonts w:ascii="Times New Roman" w:hAnsi="Times New Roman" w:cs="Times New Roman"/>
          <w:sz w:val="24"/>
          <w:szCs w:val="24"/>
        </w:rPr>
        <w:t xml:space="preserve">Инженерно-геодезические работы расценены по справочнику базовых цен на инженерные изыскания для строительства «Инженерно-геодезические изыскания»,  2004г.  </w:t>
      </w:r>
    </w:p>
    <w:p w:rsidR="00361423" w:rsidRPr="00230E0D" w:rsidRDefault="00EE1B63" w:rsidP="00361423">
      <w:pPr>
        <w:jc w:val="both"/>
        <w:rPr>
          <w:rFonts w:ascii="Times New Roman" w:hAnsi="Times New Roman" w:cs="Times New Roman"/>
          <w:sz w:val="24"/>
          <w:szCs w:val="24"/>
        </w:rPr>
      </w:pPr>
      <w:r w:rsidRPr="00230E0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230E0D">
        <w:rPr>
          <w:rFonts w:ascii="Times New Roman" w:hAnsi="Times New Roman" w:cs="Times New Roman"/>
          <w:sz w:val="24"/>
          <w:szCs w:val="24"/>
        </w:rPr>
        <w:t>Инженерно-экологические  работы и инженерно-геологические работы расценены по справочнику базовых цен на инженерно – геологические и инженерно – экологические     изыскания для строительства</w:t>
      </w:r>
      <w:r w:rsidR="00361423" w:rsidRPr="00230E0D">
        <w:rPr>
          <w:rFonts w:ascii="Times New Roman" w:hAnsi="Times New Roman" w:cs="Times New Roman"/>
          <w:sz w:val="24"/>
          <w:szCs w:val="24"/>
        </w:rPr>
        <w:t>,  Госстрой России, Москва 1994</w:t>
      </w:r>
      <w:r w:rsidR="00361423">
        <w:rPr>
          <w:rFonts w:ascii="Times New Roman" w:hAnsi="Times New Roman" w:cs="Times New Roman"/>
          <w:sz w:val="24"/>
          <w:szCs w:val="24"/>
        </w:rPr>
        <w:t xml:space="preserve"> </w:t>
      </w:r>
      <w:r w:rsidR="00361423" w:rsidRPr="00230E0D">
        <w:rPr>
          <w:rFonts w:ascii="Times New Roman" w:hAnsi="Times New Roman" w:cs="Times New Roman"/>
          <w:sz w:val="24"/>
          <w:szCs w:val="24"/>
        </w:rPr>
        <w:t>г</w:t>
      </w:r>
      <w:r w:rsidR="00361423">
        <w:rPr>
          <w:rFonts w:ascii="Times New Roman" w:hAnsi="Times New Roman" w:cs="Times New Roman"/>
          <w:sz w:val="24"/>
          <w:szCs w:val="24"/>
        </w:rPr>
        <w:t>.</w:t>
      </w:r>
    </w:p>
    <w:p w:rsidR="006329B5" w:rsidRPr="00230E0D" w:rsidRDefault="006329B5" w:rsidP="00EE1B6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E0D">
        <w:rPr>
          <w:rFonts w:ascii="Times New Roman" w:hAnsi="Times New Roman" w:cs="Times New Roman"/>
          <w:sz w:val="24"/>
          <w:szCs w:val="24"/>
        </w:rPr>
        <w:t>Расчет стоимости п</w:t>
      </w:r>
      <w:r w:rsidR="00750868" w:rsidRPr="00230E0D">
        <w:rPr>
          <w:rFonts w:ascii="Times New Roman" w:hAnsi="Times New Roman" w:cs="Times New Roman"/>
          <w:sz w:val="24"/>
          <w:szCs w:val="24"/>
        </w:rPr>
        <w:t xml:space="preserve">риведен в Таблице </w:t>
      </w:r>
      <w:r w:rsidR="00230E0D" w:rsidRPr="00230E0D">
        <w:rPr>
          <w:rFonts w:ascii="Times New Roman" w:hAnsi="Times New Roman" w:cs="Times New Roman"/>
          <w:sz w:val="24"/>
          <w:szCs w:val="24"/>
        </w:rPr>
        <w:t>5</w:t>
      </w:r>
      <w:r w:rsidRPr="00230E0D">
        <w:rPr>
          <w:rFonts w:ascii="Times New Roman" w:hAnsi="Times New Roman" w:cs="Times New Roman"/>
          <w:sz w:val="24"/>
          <w:szCs w:val="24"/>
        </w:rPr>
        <w:t>:</w:t>
      </w:r>
    </w:p>
    <w:p w:rsidR="006329B5" w:rsidRDefault="007D252D" w:rsidP="006329B5">
      <w:pPr>
        <w:ind w:firstLine="567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Таблица 5</w:t>
      </w:r>
    </w:p>
    <w:tbl>
      <w:tblPr>
        <w:tblW w:w="10219" w:type="dxa"/>
        <w:tblInd w:w="95" w:type="dxa"/>
        <w:tblLook w:val="04A0"/>
      </w:tblPr>
      <w:tblGrid>
        <w:gridCol w:w="8093"/>
        <w:gridCol w:w="2126"/>
      </w:tblGrid>
      <w:tr w:rsidR="006329B5" w:rsidRPr="006329B5" w:rsidTr="006329B5">
        <w:trPr>
          <w:trHeight w:val="900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9B5" w:rsidRPr="006329B5" w:rsidRDefault="006329B5" w:rsidP="0063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29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проектных работ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9B5" w:rsidRPr="006329B5" w:rsidRDefault="001E09CC" w:rsidP="001E0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работ в ценах 2020</w:t>
            </w:r>
            <w:r w:rsidR="006329B5" w:rsidRPr="006329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года, рублей</w:t>
            </w:r>
          </w:p>
        </w:tc>
      </w:tr>
      <w:tr w:rsidR="006329B5" w:rsidRPr="006329B5" w:rsidTr="006329B5">
        <w:trPr>
          <w:trHeight w:val="300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9B5" w:rsidRPr="006329B5" w:rsidRDefault="006329B5" w:rsidP="0063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29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Инженерно-геодезические изыскания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29B5" w:rsidRPr="006329B5" w:rsidRDefault="006329B5" w:rsidP="0063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29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313 894,60</w:t>
            </w:r>
          </w:p>
        </w:tc>
      </w:tr>
      <w:tr w:rsidR="006329B5" w:rsidRPr="006329B5" w:rsidTr="006329B5">
        <w:trPr>
          <w:trHeight w:val="300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9B5" w:rsidRPr="006329B5" w:rsidRDefault="006329B5" w:rsidP="0063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29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Инженерно-геологические изыскания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29B5" w:rsidRPr="006329B5" w:rsidRDefault="006329B5" w:rsidP="0063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29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500 488,00</w:t>
            </w:r>
          </w:p>
        </w:tc>
      </w:tr>
      <w:tr w:rsidR="006329B5" w:rsidRPr="006329B5" w:rsidTr="006329B5">
        <w:trPr>
          <w:trHeight w:val="300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9B5" w:rsidRPr="006329B5" w:rsidRDefault="006329B5" w:rsidP="0063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29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Инженерно-экологические изыскания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29B5" w:rsidRPr="006329B5" w:rsidRDefault="006329B5" w:rsidP="0063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29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325 519,00</w:t>
            </w:r>
          </w:p>
        </w:tc>
      </w:tr>
      <w:tr w:rsidR="006329B5" w:rsidRPr="006329B5" w:rsidTr="006329B5">
        <w:trPr>
          <w:trHeight w:val="300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9B5" w:rsidRPr="006329B5" w:rsidRDefault="006329B5" w:rsidP="0063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29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Проектные работы на реконструкцию РК-2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29B5" w:rsidRPr="006329B5" w:rsidRDefault="006329B5" w:rsidP="0063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29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43 538 778,00</w:t>
            </w:r>
          </w:p>
        </w:tc>
      </w:tr>
      <w:tr w:rsidR="006329B5" w:rsidRPr="006329B5" w:rsidTr="006329B5">
        <w:trPr>
          <w:trHeight w:val="300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9B5" w:rsidRPr="006329B5" w:rsidRDefault="006329B5" w:rsidP="0063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29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9B5" w:rsidRPr="006329B5" w:rsidRDefault="006329B5" w:rsidP="0063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29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44 678 679,60</w:t>
            </w:r>
          </w:p>
        </w:tc>
      </w:tr>
    </w:tbl>
    <w:p w:rsidR="006329B5" w:rsidRDefault="006329B5" w:rsidP="006329B5">
      <w:pPr>
        <w:ind w:firstLine="567"/>
        <w:jc w:val="right"/>
      </w:pPr>
    </w:p>
    <w:p w:rsidR="000B572D" w:rsidRDefault="000B572D" w:rsidP="000B572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6.1.3 </w:t>
      </w:r>
      <w:r w:rsidRPr="000A4D83">
        <w:rPr>
          <w:rFonts w:ascii="Times New Roman" w:hAnsi="Times New Roman" w:cs="Times New Roman"/>
          <w:sz w:val="24"/>
          <w:szCs w:val="24"/>
        </w:rPr>
        <w:t xml:space="preserve">Реконструкция  котельной РК-1 квартал №59, </w:t>
      </w:r>
      <w:r w:rsidR="00B637CE">
        <w:rPr>
          <w:rFonts w:ascii="Times New Roman" w:hAnsi="Times New Roman" w:cs="Times New Roman"/>
          <w:sz w:val="24"/>
          <w:szCs w:val="24"/>
        </w:rPr>
        <w:t>пристройка 2</w:t>
      </w:r>
      <w:r w:rsidRPr="000A4D83">
        <w:rPr>
          <w:rFonts w:ascii="Times New Roman" w:hAnsi="Times New Roman" w:cs="Times New Roman"/>
          <w:sz w:val="24"/>
          <w:szCs w:val="24"/>
        </w:rPr>
        <w:t xml:space="preserve">  котла</w:t>
      </w:r>
      <w:r>
        <w:rPr>
          <w:rFonts w:ascii="Times New Roman" w:hAnsi="Times New Roman" w:cs="Times New Roman"/>
          <w:sz w:val="24"/>
          <w:szCs w:val="24"/>
        </w:rPr>
        <w:t>. Суммарная</w:t>
      </w:r>
      <w:r w:rsidRPr="000A4D83">
        <w:rPr>
          <w:rFonts w:ascii="Times New Roman" w:hAnsi="Times New Roman" w:cs="Times New Roman"/>
          <w:sz w:val="24"/>
          <w:szCs w:val="24"/>
        </w:rPr>
        <w:t xml:space="preserve"> проектируемая теплопроизводительность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0A4D83">
        <w:rPr>
          <w:rFonts w:ascii="Times New Roman" w:hAnsi="Times New Roman" w:cs="Times New Roman"/>
          <w:sz w:val="24"/>
          <w:szCs w:val="24"/>
        </w:rPr>
        <w:t xml:space="preserve"> 39,6 Гкал/ч (проектные работы). </w:t>
      </w:r>
    </w:p>
    <w:p w:rsidR="000F29FC" w:rsidRDefault="00B4486C" w:rsidP="000F29FC">
      <w:pPr>
        <w:pStyle w:val="a3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="000F29FC" w:rsidRPr="005D6CF0">
        <w:rPr>
          <w:rFonts w:ascii="Times New Roman" w:eastAsia="Calibri" w:hAnsi="Times New Roman" w:cs="Times New Roman"/>
          <w:sz w:val="24"/>
          <w:szCs w:val="24"/>
        </w:rPr>
        <w:t xml:space="preserve">Проектные работы расценены по СБЦ  «Коммунальные инженерные сети и сооружения», 2012г., </w:t>
      </w:r>
    </w:p>
    <w:p w:rsidR="00B4486C" w:rsidRPr="006E2EC0" w:rsidRDefault="00B4486C" w:rsidP="00B4486C">
      <w:pPr>
        <w:pStyle w:val="a3"/>
        <w:numPr>
          <w:ilvl w:val="0"/>
          <w:numId w:val="33"/>
        </w:numPr>
        <w:ind w:left="0" w:firstLine="633"/>
        <w:jc w:val="both"/>
        <w:rPr>
          <w:rFonts w:ascii="Times New Roman" w:hAnsi="Times New Roman" w:cs="Times New Roman"/>
          <w:sz w:val="24"/>
          <w:szCs w:val="24"/>
        </w:rPr>
      </w:pPr>
      <w:r w:rsidRPr="006E2EC0">
        <w:rPr>
          <w:rFonts w:ascii="Times New Roman" w:hAnsi="Times New Roman" w:cs="Times New Roman"/>
          <w:sz w:val="24"/>
          <w:szCs w:val="24"/>
        </w:rPr>
        <w:t xml:space="preserve">Инженерно-геодезические работы расценены по справочнику базовых цен на инженерные изыскания для строительства «Инженерно-геодезические изыскания»,  2004г.  </w:t>
      </w:r>
    </w:p>
    <w:p w:rsidR="00B4486C" w:rsidRPr="006E2EC0" w:rsidRDefault="00B4486C" w:rsidP="00B4486C">
      <w:pPr>
        <w:pStyle w:val="a3"/>
        <w:numPr>
          <w:ilvl w:val="0"/>
          <w:numId w:val="33"/>
        </w:numPr>
        <w:ind w:left="0" w:firstLine="633"/>
        <w:jc w:val="both"/>
        <w:rPr>
          <w:rFonts w:ascii="Times New Roman" w:hAnsi="Times New Roman" w:cs="Times New Roman"/>
          <w:sz w:val="24"/>
          <w:szCs w:val="24"/>
        </w:rPr>
      </w:pPr>
      <w:r w:rsidRPr="006E2EC0">
        <w:rPr>
          <w:rFonts w:ascii="Times New Roman" w:hAnsi="Times New Roman" w:cs="Times New Roman"/>
          <w:sz w:val="24"/>
          <w:szCs w:val="24"/>
        </w:rPr>
        <w:t>Инженерно-экологические  работы и инженерно-геологические работы расценены по справочнику базовых цен на инженерно – геологические и инженерно – экологические     изыскания для строительства,  Госстрой России, Москва 1994 г.</w:t>
      </w:r>
    </w:p>
    <w:p w:rsidR="00EA5B26" w:rsidRPr="005D6CF0" w:rsidRDefault="00B4486C" w:rsidP="00B4486C">
      <w:pPr>
        <w:pStyle w:val="a3"/>
        <w:spacing w:after="0" w:line="240" w:lineRule="auto"/>
        <w:ind w:left="99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5B26">
        <w:rPr>
          <w:rFonts w:ascii="Times New Roman" w:hAnsi="Times New Roman" w:cs="Times New Roman"/>
          <w:sz w:val="24"/>
          <w:szCs w:val="24"/>
        </w:rPr>
        <w:t>Расчет стоимости приведен в Таблице 6:</w:t>
      </w:r>
    </w:p>
    <w:p w:rsidR="000F29FC" w:rsidRPr="005D6CF0" w:rsidRDefault="007D252D" w:rsidP="000F29FC">
      <w:pPr>
        <w:pStyle w:val="a3"/>
        <w:spacing w:after="0" w:line="240" w:lineRule="auto"/>
        <w:ind w:left="0" w:firstLine="567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Таблица 6</w:t>
      </w:r>
    </w:p>
    <w:p w:rsidR="000F29FC" w:rsidRPr="00D90E7B" w:rsidRDefault="000F29FC" w:rsidP="000F29FC">
      <w:pPr>
        <w:jc w:val="right"/>
        <w:rPr>
          <w:sz w:val="20"/>
          <w:szCs w:val="20"/>
        </w:rPr>
      </w:pPr>
      <w:r>
        <w:rPr>
          <w:sz w:val="16"/>
          <w:szCs w:val="16"/>
        </w:rPr>
        <w:t xml:space="preserve">           </w:t>
      </w:r>
    </w:p>
    <w:tbl>
      <w:tblPr>
        <w:tblW w:w="10219" w:type="dxa"/>
        <w:tblInd w:w="95" w:type="dxa"/>
        <w:tblLook w:val="04A0"/>
      </w:tblPr>
      <w:tblGrid>
        <w:gridCol w:w="960"/>
        <w:gridCol w:w="6424"/>
        <w:gridCol w:w="2835"/>
      </w:tblGrid>
      <w:tr w:rsidR="00750868" w:rsidRPr="00750868" w:rsidTr="00750868">
        <w:trPr>
          <w:trHeight w:val="900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868" w:rsidRPr="00750868" w:rsidRDefault="00750868" w:rsidP="007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08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№пп</w:t>
            </w:r>
          </w:p>
        </w:tc>
        <w:tc>
          <w:tcPr>
            <w:tcW w:w="6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868" w:rsidRPr="00750868" w:rsidRDefault="00750868" w:rsidP="007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08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проектных работ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868" w:rsidRPr="00750868" w:rsidRDefault="00750868" w:rsidP="007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08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работ в ценах 2020 года без учета НДС, рублей</w:t>
            </w:r>
          </w:p>
        </w:tc>
      </w:tr>
      <w:tr w:rsidR="00750868" w:rsidRPr="00750868" w:rsidTr="00750868">
        <w:trPr>
          <w:trHeight w:val="13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868" w:rsidRPr="00750868" w:rsidRDefault="00750868" w:rsidP="007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08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868" w:rsidRPr="00750868" w:rsidRDefault="00750868" w:rsidP="00750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08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Реконструкция котельной РК-1 (строительство пристройки на 2 котла) -                                                                                                    проектируемая теплопроизводительность-39,6 Гкал/ч.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868" w:rsidRPr="00750868" w:rsidRDefault="00750868" w:rsidP="007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08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29 664 977,00</w:t>
            </w:r>
          </w:p>
        </w:tc>
      </w:tr>
      <w:tr w:rsidR="00750868" w:rsidRPr="00750868" w:rsidTr="00750868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868" w:rsidRPr="00750868" w:rsidRDefault="00750868" w:rsidP="007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08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868" w:rsidRPr="00750868" w:rsidRDefault="00750868" w:rsidP="00750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08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Техническое обследование и обмерные работы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868" w:rsidRPr="00750868" w:rsidRDefault="00750868" w:rsidP="007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08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2 172 668,17</w:t>
            </w:r>
          </w:p>
        </w:tc>
      </w:tr>
      <w:tr w:rsidR="00750868" w:rsidRPr="00750868" w:rsidTr="0075086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868" w:rsidRPr="00750868" w:rsidRDefault="00750868" w:rsidP="007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08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868" w:rsidRPr="00750868" w:rsidRDefault="00750868" w:rsidP="00750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08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Инженерно-геодезические изыскания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868" w:rsidRPr="00750868" w:rsidRDefault="00750868" w:rsidP="007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08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398 392,77</w:t>
            </w:r>
          </w:p>
        </w:tc>
      </w:tr>
      <w:tr w:rsidR="00750868" w:rsidRPr="00750868" w:rsidTr="0075086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868" w:rsidRPr="00750868" w:rsidRDefault="00750868" w:rsidP="007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08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868" w:rsidRPr="00750868" w:rsidRDefault="00750868" w:rsidP="00750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08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Инженерно-геологические изыскания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868" w:rsidRPr="00750868" w:rsidRDefault="00750868" w:rsidP="007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08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1 619 734,84</w:t>
            </w:r>
          </w:p>
        </w:tc>
      </w:tr>
      <w:tr w:rsidR="00750868" w:rsidRPr="00750868" w:rsidTr="0075086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868" w:rsidRPr="00750868" w:rsidRDefault="00750868" w:rsidP="007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08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868" w:rsidRPr="00750868" w:rsidRDefault="00750868" w:rsidP="00750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08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Инженерно-экологические изыскания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868" w:rsidRPr="00750868" w:rsidRDefault="00750868" w:rsidP="007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08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404 581,81</w:t>
            </w:r>
          </w:p>
        </w:tc>
      </w:tr>
      <w:tr w:rsidR="00750868" w:rsidRPr="00750868" w:rsidTr="00B56E76">
        <w:trPr>
          <w:trHeight w:val="11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868" w:rsidRPr="00750868" w:rsidRDefault="00750868" w:rsidP="007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08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6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868" w:rsidRPr="00750868" w:rsidRDefault="00750868" w:rsidP="00750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08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 ТП 10/0,4кВ и реконструкция кабельных и воздушных линий электроснабжения  на РК №1 г. Свободного (проектные работы, в том числе инженерные изыскания)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868" w:rsidRPr="00750868" w:rsidRDefault="00750868" w:rsidP="007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08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3 344 753,12</w:t>
            </w:r>
          </w:p>
        </w:tc>
      </w:tr>
      <w:tr w:rsidR="00750868" w:rsidRPr="00750868" w:rsidTr="0075086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868" w:rsidRPr="00750868" w:rsidRDefault="00750868" w:rsidP="007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08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868" w:rsidRPr="00750868" w:rsidRDefault="00750868" w:rsidP="00750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08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868" w:rsidRPr="00750868" w:rsidRDefault="00750868" w:rsidP="007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08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37 605 107,71</w:t>
            </w:r>
          </w:p>
        </w:tc>
      </w:tr>
    </w:tbl>
    <w:p w:rsidR="000F29FC" w:rsidRDefault="000F29FC" w:rsidP="000F29F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37C9" w:rsidRDefault="00F837C9" w:rsidP="00F837C9">
      <w:pPr>
        <w:pStyle w:val="a3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6.1.12 </w:t>
      </w:r>
      <w:r w:rsidRPr="00F837C9">
        <w:rPr>
          <w:rFonts w:ascii="Times New Roman" w:hAnsi="Times New Roman" w:cs="Times New Roman"/>
          <w:sz w:val="24"/>
          <w:szCs w:val="24"/>
        </w:rPr>
        <w:t>Реконструкция котельной 15 квартала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837C9" w:rsidRPr="009B6FFF" w:rsidRDefault="00F837C9" w:rsidP="00F837C9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6FFF">
        <w:rPr>
          <w:rFonts w:ascii="Times New Roman" w:eastAsia="Calibri" w:hAnsi="Times New Roman" w:cs="Times New Roman"/>
          <w:sz w:val="24"/>
          <w:szCs w:val="24"/>
        </w:rPr>
        <w:t>Объем средств, необходимых на реализацию мероприятия по реконструкции котельной рассчитан с учетом укрупненных сметных нормативов для объектов инженерной инфраструктуры:</w:t>
      </w:r>
    </w:p>
    <w:p w:rsidR="00F837C9" w:rsidRPr="009B6FFF" w:rsidRDefault="00F837C9" w:rsidP="00F837C9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6FFF">
        <w:rPr>
          <w:rFonts w:ascii="Times New Roman" w:eastAsia="Calibri" w:hAnsi="Times New Roman" w:cs="Times New Roman"/>
          <w:sz w:val="24"/>
          <w:szCs w:val="24"/>
        </w:rPr>
        <w:t xml:space="preserve">НЦС 81-02-19-2017 ГОСУДАРСТВЕННЫЕ СМЕТНЫЕ НОРМАТИВЫ. УКРУПНЕННЫЕ НОРМАТИВЫ ЦЕНЫ СТРОИТЕЛЬСТВА. </w:t>
      </w:r>
    </w:p>
    <w:p w:rsidR="00F837C9" w:rsidRPr="009B6FFF" w:rsidRDefault="00F837C9" w:rsidP="00F837C9">
      <w:pPr>
        <w:pStyle w:val="a3"/>
        <w:numPr>
          <w:ilvl w:val="0"/>
          <w:numId w:val="24"/>
        </w:numPr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6FFF">
        <w:rPr>
          <w:rFonts w:ascii="Times New Roman" w:eastAsia="Times New Roman" w:hAnsi="Times New Roman" w:cs="Times New Roman"/>
          <w:sz w:val="24"/>
          <w:szCs w:val="24"/>
          <w:lang w:eastAsia="ru-RU"/>
        </w:rPr>
        <w:t>НЦС 81-02-19-2017 предназначены для планирования инвестиций (капитальных вложений), оценки эффективности использования средств, направляемых на капитальные вложения, и подготовки технико-экономических показателей в задании на проектирование объектов капитального строительства непроизводственного назначения и инженерной инфраструктуры, строительство которых финансируется с привлечением</w:t>
      </w:r>
      <w:r w:rsidRPr="009B6FFF">
        <w:rPr>
          <w:rFonts w:ascii="Times New Roman" w:eastAsia="Calibri" w:hAnsi="Times New Roman" w:cs="Times New Roman"/>
          <w:sz w:val="24"/>
          <w:szCs w:val="24"/>
        </w:rPr>
        <w:t xml:space="preserve"> средств федерального бюджета.</w:t>
      </w:r>
    </w:p>
    <w:p w:rsidR="00F837C9" w:rsidRPr="009B6FFF" w:rsidRDefault="00F837C9" w:rsidP="00F837C9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6FFF">
        <w:rPr>
          <w:rFonts w:ascii="Times New Roman" w:eastAsia="Calibri" w:hAnsi="Times New Roman" w:cs="Times New Roman"/>
          <w:sz w:val="24"/>
          <w:szCs w:val="24"/>
        </w:rPr>
        <w:t xml:space="preserve"> РАЗРАБОТАНЫ Некоммерческой организацией "Национальная ассоциация сметного ценообразования и стоимостного инжиниринга" (НО "Национальная ассоциация стоимостного инжиниринга"), 119311, Москва, ул.Строителей, д.6, корп.4, при методической поддержке Федерального автономного учреждения "Федеральный центр ценообразования в строительстве и промышленности строительных материалов" (ФАУ "ФЦЦС"), 121596, Москва, ул.Горбунова, д.2, стр.3.</w:t>
      </w:r>
    </w:p>
    <w:p w:rsidR="00F837C9" w:rsidRDefault="00F837C9" w:rsidP="00F837C9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6FFF">
        <w:rPr>
          <w:rFonts w:ascii="Times New Roman" w:eastAsia="Calibri" w:hAnsi="Times New Roman" w:cs="Times New Roman"/>
          <w:sz w:val="24"/>
          <w:szCs w:val="24"/>
        </w:rPr>
        <w:t xml:space="preserve">ВНЕСЕНЫ в федеральный реестр сметных нормативов, подлежащих применению при определении сметной стоимости объектов капитального строительства, строительство которых финансируется с привлечением средств федерального бюджета приказом Министерства строительства и жилищно-коммунального хозяйства Российской Федерации от 28 августа 2014 г. N 506/пр. за регистрационным номером 183 от 29 августа 2014 г. </w:t>
      </w:r>
    </w:p>
    <w:p w:rsidR="0053264D" w:rsidRPr="009B6FFF" w:rsidRDefault="0053264D" w:rsidP="00F837C9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837C9" w:rsidRPr="00BF0575" w:rsidRDefault="00F837C9" w:rsidP="00F837C9">
      <w:pPr>
        <w:pStyle w:val="FORMATTEXT"/>
        <w:numPr>
          <w:ilvl w:val="0"/>
          <w:numId w:val="24"/>
        </w:numPr>
        <w:ind w:left="0" w:firstLine="627"/>
        <w:jc w:val="both"/>
        <w:rPr>
          <w:bCs/>
          <w:color w:val="000001"/>
        </w:rPr>
      </w:pPr>
      <w:r>
        <w:lastRenderedPageBreak/>
        <w:t>МДС 81-02-12-2011. (М</w:t>
      </w:r>
      <w:r w:rsidRPr="00BF0575">
        <w:rPr>
          <w:bCs/>
          <w:color w:val="000001"/>
        </w:rPr>
        <w:t>ЕТОДИЧЕСКИЕ РЕКОМЕНДАЦИИ ПО ПРИМЕНЕНИЮ ГОСУДАРСТВЕННЫХ СМЕТНЫХ НОРМАТИВОВ - УКРУПНЕННЫХ НОРМАТИВОВ ЦЕНЫ СТРОИТЕЛЬСТВА РАЗЛИЧНЫХ ВИДОВ ОБЪЕКТОВ КАПИТАЛЬНОГО СТРОИТЕЛЬСТВА НЕПРОИЗВОДСТВЕННОГО НАЗНАЧЕНИЯ И ИНЖЕНЕРНОЙ ИНФРАСТРУКТУРЫ)</w:t>
      </w:r>
      <w:r>
        <w:rPr>
          <w:bCs/>
          <w:color w:val="000001"/>
        </w:rPr>
        <w:t>.</w:t>
      </w:r>
      <w:r w:rsidRPr="00194456">
        <w:rPr>
          <w:bCs/>
          <w:color w:val="00B050"/>
        </w:rPr>
        <w:t xml:space="preserve">  </w:t>
      </w:r>
    </w:p>
    <w:p w:rsidR="00F837C9" w:rsidRDefault="00F837C9" w:rsidP="00F837C9">
      <w:pPr>
        <w:pStyle w:val="FORMATTEXT"/>
        <w:jc w:val="right"/>
      </w:pPr>
      <w:r>
        <w:t xml:space="preserve">  </w:t>
      </w:r>
    </w:p>
    <w:p w:rsidR="00F837C9" w:rsidRDefault="00F837C9" w:rsidP="00F837C9">
      <w:pPr>
        <w:pStyle w:val="FORMATTEXT"/>
        <w:ind w:firstLine="568"/>
        <w:jc w:val="both"/>
      </w:pPr>
      <w:r>
        <w:t xml:space="preserve">УТВЕРЖДЕНЫ приказом Министерства регионального развития Российской Федерации от 4 октября 2011 года N 481 </w:t>
      </w:r>
    </w:p>
    <w:p w:rsidR="00F837C9" w:rsidRDefault="00F837C9" w:rsidP="00F837C9">
      <w:pPr>
        <w:pStyle w:val="FORMATTEXT"/>
        <w:jc w:val="both"/>
      </w:pPr>
      <w:r>
        <w:t xml:space="preserve">            </w:t>
      </w:r>
    </w:p>
    <w:p w:rsidR="00F837C9" w:rsidRDefault="00F837C9" w:rsidP="00F837C9">
      <w:pPr>
        <w:pStyle w:val="FORMATTEXT"/>
        <w:ind w:firstLine="568"/>
        <w:jc w:val="both"/>
      </w:pPr>
      <w:r>
        <w:t>ВНЕСЕНЫ Изменения, утвержденные и введенные в действие Приказом Минрегиона от 27.12.2011 N 604 c 27.12.2011.</w:t>
      </w:r>
    </w:p>
    <w:p w:rsidR="00F837C9" w:rsidRDefault="00F837C9" w:rsidP="00F837C9">
      <w:pPr>
        <w:pStyle w:val="FORMATTEXT"/>
        <w:numPr>
          <w:ilvl w:val="0"/>
          <w:numId w:val="24"/>
        </w:numPr>
        <w:ind w:left="0" w:firstLine="709"/>
        <w:jc w:val="both"/>
      </w:pPr>
      <w:r>
        <w:t>ПРИКАЗ №92-од от 12.04.2011 г. Министерства строительства, архитектуры и ЖКХ Амурской области. «О внесении изменений в приказ министерства строительства, архитектуры и ЖКХ от 27.01.2011 №14-од».</w:t>
      </w:r>
      <w:r w:rsidRPr="00194456">
        <w:rPr>
          <w:bCs/>
          <w:color w:val="00B050"/>
        </w:rPr>
        <w:t xml:space="preserve">  </w:t>
      </w:r>
    </w:p>
    <w:p w:rsidR="00F837C9" w:rsidRDefault="00F837C9" w:rsidP="00F837C9">
      <w:pPr>
        <w:pStyle w:val="FORMATTEXT"/>
        <w:numPr>
          <w:ilvl w:val="0"/>
          <w:numId w:val="24"/>
        </w:numPr>
        <w:ind w:left="0" w:firstLine="709"/>
        <w:jc w:val="both"/>
        <w:rPr>
          <w:color w:val="000000"/>
        </w:rPr>
      </w:pPr>
      <w:r>
        <w:t xml:space="preserve"> </w:t>
      </w:r>
      <w:r w:rsidRPr="00BE51B0">
        <w:t>И</w:t>
      </w:r>
      <w:r w:rsidRPr="00BE51B0">
        <w:rPr>
          <w:color w:val="000000"/>
        </w:rPr>
        <w:t>нформационно-аналитический бюллетень "Ценообразование в строительстве"</w:t>
      </w:r>
      <w:r w:rsidRPr="00803DF9">
        <w:rPr>
          <w:color w:val="000000"/>
        </w:rPr>
        <w:t xml:space="preserve"> I квартал 201</w:t>
      </w:r>
      <w:r w:rsidR="00375FE2">
        <w:rPr>
          <w:color w:val="000000"/>
        </w:rPr>
        <w:t>9</w:t>
      </w:r>
      <w:r w:rsidRPr="00803DF9">
        <w:rPr>
          <w:color w:val="000000"/>
        </w:rPr>
        <w:t xml:space="preserve"> года, Книга 1, стр. 165</w:t>
      </w:r>
      <w:r>
        <w:rPr>
          <w:color w:val="000000"/>
        </w:rPr>
        <w:t>.</w:t>
      </w:r>
      <w:r w:rsidRPr="001743E6">
        <w:rPr>
          <w:color w:val="000000"/>
        </w:rPr>
        <w:t xml:space="preserve">  </w:t>
      </w:r>
    </w:p>
    <w:p w:rsidR="00F837C9" w:rsidRPr="00641D22" w:rsidRDefault="00F837C9" w:rsidP="00F837C9">
      <w:pPr>
        <w:pStyle w:val="FORMATTEXT"/>
        <w:numPr>
          <w:ilvl w:val="0"/>
          <w:numId w:val="24"/>
        </w:numPr>
        <w:ind w:left="0" w:firstLine="709"/>
        <w:jc w:val="both"/>
        <w:rPr>
          <w:color w:val="000000"/>
        </w:rPr>
      </w:pPr>
      <w:r w:rsidRPr="00641D22">
        <w:rPr>
          <w:color w:val="000000"/>
        </w:rPr>
        <w:t>Приведенные показатели НЦС предусматривают стоимость строительных материалов, затраты на оплату труда рабочих и эксплуатацию строительных машин (механизмов), накладные расходы и сметную прибыль, а также затраты на строительство временных титульных зданий и сооружений, дополнительные затраты на производство работ в зимнее время, затраты на проектно-изыскательские работы,  и экспертизу проекта, затраты на строительный контроль, резерв средств на непредвиденные работы и затраты.</w:t>
      </w:r>
    </w:p>
    <w:p w:rsidR="00F837C9" w:rsidRPr="00EA5B26" w:rsidRDefault="00F837C9" w:rsidP="00F837C9">
      <w:pPr>
        <w:pStyle w:val="a3"/>
        <w:spacing w:after="0" w:line="240" w:lineRule="auto"/>
        <w:ind w:left="987"/>
        <w:jc w:val="both"/>
        <w:rPr>
          <w:rFonts w:ascii="Times New Roman" w:hAnsi="Times New Roman" w:cs="Times New Roman"/>
          <w:sz w:val="24"/>
          <w:szCs w:val="24"/>
        </w:rPr>
      </w:pPr>
      <w:r w:rsidRPr="00EA5B26">
        <w:rPr>
          <w:rFonts w:ascii="Times New Roman" w:hAnsi="Times New Roman" w:cs="Times New Roman"/>
          <w:sz w:val="24"/>
          <w:szCs w:val="24"/>
        </w:rPr>
        <w:t xml:space="preserve">Расчет стоимости приведен в Таблице </w:t>
      </w:r>
      <w:r w:rsidR="007D252D" w:rsidRPr="00EA5B26">
        <w:rPr>
          <w:rFonts w:ascii="Times New Roman" w:hAnsi="Times New Roman" w:cs="Times New Roman"/>
          <w:sz w:val="24"/>
          <w:szCs w:val="24"/>
        </w:rPr>
        <w:t>7</w:t>
      </w:r>
      <w:r w:rsidRPr="00EA5B26">
        <w:rPr>
          <w:rFonts w:ascii="Times New Roman" w:hAnsi="Times New Roman" w:cs="Times New Roman"/>
          <w:sz w:val="24"/>
          <w:szCs w:val="24"/>
        </w:rPr>
        <w:t>:</w:t>
      </w:r>
    </w:p>
    <w:p w:rsidR="00F837C9" w:rsidRDefault="007D252D" w:rsidP="007D252D">
      <w:pPr>
        <w:pStyle w:val="a3"/>
        <w:ind w:left="0"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7</w:t>
      </w:r>
    </w:p>
    <w:tbl>
      <w:tblPr>
        <w:tblW w:w="10219" w:type="dxa"/>
        <w:tblInd w:w="95" w:type="dxa"/>
        <w:tblLayout w:type="fixed"/>
        <w:tblLook w:val="04A0"/>
      </w:tblPr>
      <w:tblGrid>
        <w:gridCol w:w="580"/>
        <w:gridCol w:w="2127"/>
        <w:gridCol w:w="1842"/>
        <w:gridCol w:w="993"/>
        <w:gridCol w:w="1275"/>
        <w:gridCol w:w="1418"/>
        <w:gridCol w:w="1984"/>
      </w:tblGrid>
      <w:tr w:rsidR="00F837C9" w:rsidRPr="00F837C9" w:rsidTr="006A0C97">
        <w:trPr>
          <w:trHeight w:val="1305"/>
          <w:tblHeader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пп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объекта строительства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Обоснование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единицы измерения по состоянию на 01.01.2017 г., тыс. рублей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в текущем (прогнозном), тыс. рублей</w:t>
            </w:r>
          </w:p>
        </w:tc>
      </w:tr>
      <w:tr w:rsidR="00F837C9" w:rsidRPr="00F837C9" w:rsidTr="006A0C97">
        <w:trPr>
          <w:trHeight w:val="11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Реконструкция котельной на газообразном топливе</w:t>
            </w:r>
            <w:r w:rsidR="002525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20 Гкал/час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НЦС 81-02-19-2017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МВт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3 658,70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85 101,36</w:t>
            </w:r>
          </w:p>
        </w:tc>
      </w:tr>
      <w:tr w:rsidR="00F837C9" w:rsidRPr="00F837C9" w:rsidTr="006A0C97">
        <w:trPr>
          <w:trHeight w:val="12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Коэффициент на стесненность (применяется при строительстве котельной в застроенной части города)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Прим. п. 15 ОУ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87 654,40</w:t>
            </w:r>
          </w:p>
        </w:tc>
      </w:tr>
      <w:tr w:rsidR="00F837C9" w:rsidRPr="00F837C9" w:rsidTr="006A0C97">
        <w:trPr>
          <w:trHeight w:val="12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Коэффициент перехода от цен базового района Московской области к ТЕР Амурской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№1, НЦС 81-02-13-2014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91 160,58</w:t>
            </w:r>
          </w:p>
        </w:tc>
      </w:tr>
      <w:tr w:rsidR="00F837C9" w:rsidRPr="00F837C9" w:rsidTr="006A0C97">
        <w:trPr>
          <w:trHeight w:val="9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Коэффициент учитывающий регионально-климатические условия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№1, МДС 81-02-12-2011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99 365,03</w:t>
            </w:r>
          </w:p>
        </w:tc>
      </w:tr>
      <w:tr w:rsidR="00F837C9" w:rsidRPr="00F837C9" w:rsidTr="006A0C97">
        <w:trPr>
          <w:trHeight w:val="9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Зональный коэффициент для Амурской области (от I зоны к III зоне)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№2, МДС 81-02-12-2011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103 339,63</w:t>
            </w:r>
          </w:p>
        </w:tc>
      </w:tr>
      <w:tr w:rsidR="00F837C9" w:rsidRPr="00F837C9" w:rsidTr="006A0C97">
        <w:trPr>
          <w:trHeight w:val="9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Индекс цен 2017 года по отношению к 2018 году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информационно-аналитический бюллетень "Ценообразование в строительстве" I квартал 2017 года, Книга 1, стр. 165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108 713,29</w:t>
            </w:r>
          </w:p>
        </w:tc>
      </w:tr>
      <w:tr w:rsidR="00F837C9" w:rsidRPr="00F837C9" w:rsidTr="006A0C97">
        <w:trPr>
          <w:trHeight w:val="9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Индекс цен 2018 года по отношению к 2019 году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114 148,95</w:t>
            </w:r>
          </w:p>
        </w:tc>
      </w:tr>
      <w:tr w:rsidR="00F837C9" w:rsidRPr="00F837C9" w:rsidTr="006A0C97">
        <w:trPr>
          <w:trHeight w:val="9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6A0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Индекс цен 201</w:t>
            </w:r>
            <w:r w:rsidR="006A0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 года по отношению к 2020 </w:t>
            </w: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году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119 171,50</w:t>
            </w:r>
          </w:p>
        </w:tc>
      </w:tr>
      <w:tr w:rsidR="00F837C9" w:rsidRPr="00F837C9" w:rsidTr="006A0C97">
        <w:trPr>
          <w:trHeight w:val="3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C9" w:rsidRPr="00F837C9" w:rsidRDefault="00F837C9" w:rsidP="00F8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119 171,50</w:t>
            </w:r>
          </w:p>
        </w:tc>
      </w:tr>
    </w:tbl>
    <w:p w:rsidR="00F837C9" w:rsidRPr="00F837C9" w:rsidRDefault="00F837C9" w:rsidP="00F837C9">
      <w:pPr>
        <w:pStyle w:val="a3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5FE2" w:rsidRDefault="00375FE2" w:rsidP="00375FE2">
      <w:pPr>
        <w:pStyle w:val="a3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6.1.13 </w:t>
      </w:r>
      <w:r w:rsidRPr="00F837C9">
        <w:rPr>
          <w:rFonts w:ascii="Times New Roman" w:hAnsi="Times New Roman" w:cs="Times New Roman"/>
          <w:sz w:val="24"/>
          <w:szCs w:val="24"/>
        </w:rPr>
        <w:t xml:space="preserve">Реконструкция котельной </w:t>
      </w:r>
      <w:r>
        <w:rPr>
          <w:rFonts w:ascii="Times New Roman" w:hAnsi="Times New Roman" w:cs="Times New Roman"/>
          <w:sz w:val="24"/>
          <w:szCs w:val="24"/>
        </w:rPr>
        <w:t>54</w:t>
      </w:r>
      <w:r w:rsidRPr="00F837C9">
        <w:rPr>
          <w:rFonts w:ascii="Times New Roman" w:hAnsi="Times New Roman" w:cs="Times New Roman"/>
          <w:sz w:val="24"/>
          <w:szCs w:val="24"/>
        </w:rPr>
        <w:t xml:space="preserve"> квартала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75FE2" w:rsidRPr="009B6FFF" w:rsidRDefault="00375FE2" w:rsidP="00375FE2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6FFF">
        <w:rPr>
          <w:rFonts w:ascii="Times New Roman" w:eastAsia="Calibri" w:hAnsi="Times New Roman" w:cs="Times New Roman"/>
          <w:sz w:val="24"/>
          <w:szCs w:val="24"/>
        </w:rPr>
        <w:t>Объем средств, необходимых на реализацию мероприятия по реконструкции котельной рассчитан с учетом укрупненных сметных нормативов для объектов инженерной инфраструктуры:</w:t>
      </w:r>
    </w:p>
    <w:p w:rsidR="00375FE2" w:rsidRPr="009B6FFF" w:rsidRDefault="00375FE2" w:rsidP="00375FE2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6FFF">
        <w:rPr>
          <w:rFonts w:ascii="Times New Roman" w:eastAsia="Calibri" w:hAnsi="Times New Roman" w:cs="Times New Roman"/>
          <w:sz w:val="24"/>
          <w:szCs w:val="24"/>
        </w:rPr>
        <w:t xml:space="preserve">НЦС 81-02-19-2017 ГОСУДАРСТВЕННЫЕ СМЕТНЫЕ НОРМАТИВЫ. УКРУПНЕННЫЕ НОРМАТИВЫ ЦЕНЫ СТРОИТЕЛЬСТВА. </w:t>
      </w:r>
    </w:p>
    <w:p w:rsidR="00375FE2" w:rsidRPr="009B6FFF" w:rsidRDefault="00375FE2" w:rsidP="00375FE2">
      <w:pPr>
        <w:pStyle w:val="a3"/>
        <w:numPr>
          <w:ilvl w:val="0"/>
          <w:numId w:val="28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6FFF">
        <w:rPr>
          <w:rFonts w:ascii="Times New Roman" w:eastAsia="Times New Roman" w:hAnsi="Times New Roman" w:cs="Times New Roman"/>
          <w:sz w:val="24"/>
          <w:szCs w:val="24"/>
          <w:lang w:eastAsia="ru-RU"/>
        </w:rPr>
        <w:t>НЦС 81-02-19-2017 предназначены для планирования инвестиций (капитальных вложений), оценки эффективности использования средств, направляемых на капитальные вложения, и подготовки технико-экономических показателей в задании на проектирование объектов капитального строительства непроизводственного назначения и инженерной инфраструктуры, строительство которых финансируется с привлечением</w:t>
      </w:r>
      <w:r w:rsidRPr="009B6FFF">
        <w:rPr>
          <w:rFonts w:ascii="Times New Roman" w:eastAsia="Calibri" w:hAnsi="Times New Roman" w:cs="Times New Roman"/>
          <w:sz w:val="24"/>
          <w:szCs w:val="24"/>
        </w:rPr>
        <w:t xml:space="preserve"> средств федерального бюджета.</w:t>
      </w:r>
    </w:p>
    <w:p w:rsidR="00375FE2" w:rsidRPr="009B6FFF" w:rsidRDefault="00375FE2" w:rsidP="00375FE2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6FFF">
        <w:rPr>
          <w:rFonts w:ascii="Times New Roman" w:eastAsia="Calibri" w:hAnsi="Times New Roman" w:cs="Times New Roman"/>
          <w:sz w:val="24"/>
          <w:szCs w:val="24"/>
        </w:rPr>
        <w:t xml:space="preserve"> РАЗРАБОТАНЫ Некоммерческой организацией "Национальная ассоциация сметного ценообразования и стоимостного инжиниринга" (НО "Национальная ассоциация стоимостного инжиниринга"), 119311, Москва, ул.Строителей, д.6, корп.4, при методической поддержке Федерального автономного учреждения "Федеральный центр ценообразования в строительстве и промышленности строительных материалов" (ФАУ "ФЦЦС"), 121596, Москва, ул.Горбунова, д.2, стр.3.</w:t>
      </w:r>
    </w:p>
    <w:p w:rsidR="00375FE2" w:rsidRPr="009B6FFF" w:rsidRDefault="00375FE2" w:rsidP="00375FE2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6FFF">
        <w:rPr>
          <w:rFonts w:ascii="Times New Roman" w:eastAsia="Calibri" w:hAnsi="Times New Roman" w:cs="Times New Roman"/>
          <w:sz w:val="24"/>
          <w:szCs w:val="24"/>
        </w:rPr>
        <w:t xml:space="preserve">ВНЕСЕНЫ в федеральный реестр сметных нормативов, подлежащих применению при определении сметной стоимости объектов капитального строительства, строительство которых финансируется с привлечением средств федерального бюджета приказом Министерства строительства и жилищно-коммунального хозяйства Российской Федерации от 28 августа 2014 г. N 506/пр. за регистрационным номером 183 от 29 августа 2014 г. </w:t>
      </w:r>
    </w:p>
    <w:p w:rsidR="00375FE2" w:rsidRPr="00BF0575" w:rsidRDefault="00375FE2" w:rsidP="00375FE2">
      <w:pPr>
        <w:pStyle w:val="FORMATTEXT"/>
        <w:numPr>
          <w:ilvl w:val="0"/>
          <w:numId w:val="28"/>
        </w:numPr>
        <w:ind w:left="0" w:firstLine="627"/>
        <w:jc w:val="both"/>
        <w:rPr>
          <w:bCs/>
          <w:color w:val="000001"/>
        </w:rPr>
      </w:pPr>
      <w:r>
        <w:t>МДС 81-02-12-2011. (М</w:t>
      </w:r>
      <w:r w:rsidRPr="00BF0575">
        <w:rPr>
          <w:bCs/>
          <w:color w:val="000001"/>
        </w:rPr>
        <w:t xml:space="preserve">ЕТОДИЧЕСКИЕ РЕКОМЕНДАЦИИ ПО ПРИМЕНЕНИЮ ГОСУДАРСТВЕННЫХ СМЕТНЫХ НОРМАТИВОВ - УКРУПНЕННЫХ НОРМАТИВОВ ЦЕНЫ СТРОИТЕЛЬСТВА РАЗЛИЧНЫХ ВИДОВ ОБЪЕКТОВ КАПИТАЛЬНОГО </w:t>
      </w:r>
      <w:r w:rsidRPr="00BF0575">
        <w:rPr>
          <w:bCs/>
          <w:color w:val="000001"/>
        </w:rPr>
        <w:lastRenderedPageBreak/>
        <w:t>СТРОИТЕЛЬСТВА НЕПРОИЗВОДСТВЕННОГО НАЗНАЧЕНИЯ И ИНЖЕНЕРНОЙ ИНФРАСТРУКТУРЫ)</w:t>
      </w:r>
      <w:r>
        <w:rPr>
          <w:bCs/>
          <w:color w:val="000001"/>
        </w:rPr>
        <w:t>.</w:t>
      </w:r>
      <w:r w:rsidRPr="00194456">
        <w:rPr>
          <w:bCs/>
          <w:color w:val="00B050"/>
        </w:rPr>
        <w:t xml:space="preserve">  </w:t>
      </w:r>
    </w:p>
    <w:p w:rsidR="00375FE2" w:rsidRDefault="00375FE2" w:rsidP="00375FE2">
      <w:pPr>
        <w:pStyle w:val="FORMATTEXT"/>
        <w:jc w:val="right"/>
      </w:pPr>
      <w:r>
        <w:t xml:space="preserve">  </w:t>
      </w:r>
    </w:p>
    <w:p w:rsidR="00375FE2" w:rsidRDefault="00375FE2" w:rsidP="00375FE2">
      <w:pPr>
        <w:pStyle w:val="FORMATTEXT"/>
        <w:ind w:firstLine="568"/>
        <w:jc w:val="both"/>
      </w:pPr>
      <w:r>
        <w:t xml:space="preserve">УТВЕРЖДЕНЫ приказом Министерства регионального развития Российской Федерации от 4 октября 2011 года N 481 </w:t>
      </w:r>
    </w:p>
    <w:p w:rsidR="00375FE2" w:rsidRDefault="00375FE2" w:rsidP="00375FE2">
      <w:pPr>
        <w:pStyle w:val="FORMATTEXT"/>
        <w:jc w:val="both"/>
      </w:pPr>
      <w:r>
        <w:t xml:space="preserve">            </w:t>
      </w:r>
    </w:p>
    <w:p w:rsidR="00375FE2" w:rsidRDefault="00375FE2" w:rsidP="00375FE2">
      <w:pPr>
        <w:pStyle w:val="FORMATTEXT"/>
        <w:ind w:firstLine="568"/>
        <w:jc w:val="both"/>
      </w:pPr>
      <w:r>
        <w:t>ВНЕСЕНЫ Изменения, утвержденные и введенные в действие Приказом Минрегиона от 27.12.2011 N 604 c 27.12.2011.</w:t>
      </w:r>
    </w:p>
    <w:p w:rsidR="00375FE2" w:rsidRDefault="00375FE2" w:rsidP="00375FE2">
      <w:pPr>
        <w:pStyle w:val="FORMATTEXT"/>
        <w:numPr>
          <w:ilvl w:val="0"/>
          <w:numId w:val="28"/>
        </w:numPr>
        <w:ind w:left="0" w:firstLine="709"/>
        <w:jc w:val="both"/>
      </w:pPr>
      <w:r>
        <w:t>ПРИКАЗ №92-од от 12.04.2011 г. Министерства строительства, архитектуры и ЖКХ Амурской области. «О внесении изменений в приказ министерства строительства, архитектуры и ЖКХ от 27.01.2011 №14-од».</w:t>
      </w:r>
      <w:r w:rsidRPr="00194456">
        <w:rPr>
          <w:bCs/>
          <w:color w:val="00B050"/>
        </w:rPr>
        <w:t xml:space="preserve">  </w:t>
      </w:r>
    </w:p>
    <w:p w:rsidR="00375FE2" w:rsidRDefault="00375FE2" w:rsidP="00375FE2">
      <w:pPr>
        <w:pStyle w:val="FORMATTEXT"/>
        <w:numPr>
          <w:ilvl w:val="0"/>
          <w:numId w:val="28"/>
        </w:numPr>
        <w:ind w:left="0" w:firstLine="709"/>
        <w:jc w:val="both"/>
        <w:rPr>
          <w:color w:val="000000"/>
        </w:rPr>
      </w:pPr>
      <w:r>
        <w:t xml:space="preserve"> </w:t>
      </w:r>
      <w:r w:rsidRPr="00BE51B0">
        <w:t>И</w:t>
      </w:r>
      <w:r w:rsidRPr="00BE51B0">
        <w:rPr>
          <w:color w:val="000000"/>
        </w:rPr>
        <w:t>нформационно-аналитический бюллетень "Ценообразование в строительстве"</w:t>
      </w:r>
      <w:r w:rsidRPr="00803DF9">
        <w:rPr>
          <w:color w:val="000000"/>
        </w:rPr>
        <w:t xml:space="preserve"> I квартал 201</w:t>
      </w:r>
      <w:r>
        <w:rPr>
          <w:color w:val="000000"/>
        </w:rPr>
        <w:t>9</w:t>
      </w:r>
      <w:r w:rsidRPr="00803DF9">
        <w:rPr>
          <w:color w:val="000000"/>
        </w:rPr>
        <w:t xml:space="preserve"> года, Книга 1, стр. 165</w:t>
      </w:r>
      <w:r>
        <w:rPr>
          <w:color w:val="000000"/>
        </w:rPr>
        <w:t>.</w:t>
      </w:r>
      <w:r w:rsidRPr="001743E6">
        <w:rPr>
          <w:color w:val="000000"/>
        </w:rPr>
        <w:t xml:space="preserve">  </w:t>
      </w:r>
    </w:p>
    <w:p w:rsidR="00375FE2" w:rsidRPr="00641D22" w:rsidRDefault="00375FE2" w:rsidP="00375FE2">
      <w:pPr>
        <w:pStyle w:val="FORMATTEXT"/>
        <w:numPr>
          <w:ilvl w:val="0"/>
          <w:numId w:val="28"/>
        </w:numPr>
        <w:ind w:left="0" w:firstLine="709"/>
        <w:jc w:val="both"/>
        <w:rPr>
          <w:color w:val="000000"/>
        </w:rPr>
      </w:pPr>
      <w:r w:rsidRPr="00641D22">
        <w:rPr>
          <w:color w:val="000000"/>
        </w:rPr>
        <w:t>Приведенные показатели НЦС предусматривают стоимость строительных материалов, затраты на оплату труда рабочих и эксплуатацию строительных машин (механизмов), накладные расходы и сметную прибыль, а также затраты на строительство временных титульных зданий и сооружений, дополнительные затраты на производство работ в зимнее время, затраты на проектно-изыскательские работы,  и экспертизу проекта, затраты на строительный контроль, резерв средств на непредвиденные работы и затраты.</w:t>
      </w:r>
    </w:p>
    <w:p w:rsidR="00375FE2" w:rsidRPr="00B56E76" w:rsidRDefault="00375FE2" w:rsidP="00375FE2">
      <w:pPr>
        <w:pStyle w:val="a3"/>
        <w:spacing w:after="0" w:line="240" w:lineRule="auto"/>
        <w:ind w:left="987"/>
        <w:jc w:val="both"/>
        <w:rPr>
          <w:rFonts w:ascii="Times New Roman" w:hAnsi="Times New Roman" w:cs="Times New Roman"/>
          <w:sz w:val="24"/>
          <w:szCs w:val="24"/>
        </w:rPr>
      </w:pPr>
      <w:r w:rsidRPr="00B56E76">
        <w:rPr>
          <w:rFonts w:ascii="Times New Roman" w:hAnsi="Times New Roman" w:cs="Times New Roman"/>
          <w:sz w:val="24"/>
          <w:szCs w:val="24"/>
        </w:rPr>
        <w:t xml:space="preserve">Расчет стоимости приведен в Таблице </w:t>
      </w:r>
      <w:r w:rsidR="00861F19" w:rsidRPr="00B56E76">
        <w:rPr>
          <w:rFonts w:ascii="Times New Roman" w:hAnsi="Times New Roman" w:cs="Times New Roman"/>
          <w:sz w:val="24"/>
          <w:szCs w:val="24"/>
        </w:rPr>
        <w:t>8</w:t>
      </w:r>
      <w:r w:rsidRPr="00B56E76">
        <w:rPr>
          <w:rFonts w:ascii="Times New Roman" w:hAnsi="Times New Roman" w:cs="Times New Roman"/>
          <w:sz w:val="24"/>
          <w:szCs w:val="24"/>
        </w:rPr>
        <w:t>:</w:t>
      </w:r>
    </w:p>
    <w:p w:rsidR="00375FE2" w:rsidRDefault="00861F19" w:rsidP="00861F19">
      <w:pPr>
        <w:pStyle w:val="a3"/>
        <w:ind w:left="0"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8</w:t>
      </w:r>
    </w:p>
    <w:tbl>
      <w:tblPr>
        <w:tblW w:w="10219" w:type="dxa"/>
        <w:tblInd w:w="95" w:type="dxa"/>
        <w:tblLayout w:type="fixed"/>
        <w:tblLook w:val="04A0"/>
      </w:tblPr>
      <w:tblGrid>
        <w:gridCol w:w="580"/>
        <w:gridCol w:w="2127"/>
        <w:gridCol w:w="1842"/>
        <w:gridCol w:w="993"/>
        <w:gridCol w:w="1275"/>
        <w:gridCol w:w="1276"/>
        <w:gridCol w:w="2126"/>
      </w:tblGrid>
      <w:tr w:rsidR="00375FE2" w:rsidRPr="00F837C9" w:rsidTr="006A0C97">
        <w:trPr>
          <w:trHeight w:val="1305"/>
          <w:tblHeader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пп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объекта строительства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Обоснование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единицы измерения по состоянию на 01.01.2017 г., тыс. рублей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в текущем (прогнозном), тыс. рублей</w:t>
            </w:r>
          </w:p>
        </w:tc>
      </w:tr>
      <w:tr w:rsidR="00375FE2" w:rsidRPr="00F837C9" w:rsidTr="006A0C97">
        <w:trPr>
          <w:trHeight w:val="11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Реконструкция котельной на газообразном топливе</w:t>
            </w:r>
            <w:r w:rsidR="003E64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20 Гкал/час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НЦС 81-02-19-2017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МВт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3 658,70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85 101,36</w:t>
            </w:r>
          </w:p>
        </w:tc>
      </w:tr>
      <w:tr w:rsidR="00375FE2" w:rsidRPr="00F837C9" w:rsidTr="006A0C97">
        <w:trPr>
          <w:trHeight w:val="12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Коэффициент на стесненность (применяется при строительстве котельной в застроенной части города)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Прим. п. 15 ОУ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87 654,40</w:t>
            </w:r>
          </w:p>
        </w:tc>
      </w:tr>
      <w:tr w:rsidR="00375FE2" w:rsidRPr="00F837C9" w:rsidTr="006A0C97">
        <w:trPr>
          <w:trHeight w:val="12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Коэффициент перехода от цен базового района Московской области к ТЕР Амурской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№1, НЦС 81-02-13-2014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91 160,58</w:t>
            </w:r>
          </w:p>
        </w:tc>
      </w:tr>
      <w:tr w:rsidR="00375FE2" w:rsidRPr="00F837C9" w:rsidTr="006A0C97">
        <w:trPr>
          <w:trHeight w:val="9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Коэффициент учитывающий регионально-климатические условия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№1, МДС 81-02-12-2011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99 365,03</w:t>
            </w:r>
          </w:p>
        </w:tc>
      </w:tr>
      <w:tr w:rsidR="00375FE2" w:rsidRPr="00F837C9" w:rsidTr="006A0C97">
        <w:trPr>
          <w:trHeight w:val="9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Зональный коэффициент для Амурской области (от I зоны к III зоне)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№2, МДС 81-02-12-2011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103 339,63</w:t>
            </w:r>
          </w:p>
        </w:tc>
      </w:tr>
      <w:tr w:rsidR="00375FE2" w:rsidRPr="00F837C9" w:rsidTr="006A0C97">
        <w:trPr>
          <w:trHeight w:val="9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Индекс цен 2017 года по отношению к 2018 году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информационно-аналитический бюллетень "Ценообразование в строительстве" I квартал 2017 года, Книга 1, стр. 165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108 713,29</w:t>
            </w:r>
          </w:p>
        </w:tc>
      </w:tr>
      <w:tr w:rsidR="00375FE2" w:rsidRPr="00F837C9" w:rsidTr="006A0C97">
        <w:trPr>
          <w:trHeight w:val="9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Индекс цен 2018 года по отношению к 2019 году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114 148,95</w:t>
            </w:r>
          </w:p>
        </w:tc>
      </w:tr>
      <w:tr w:rsidR="00375FE2" w:rsidRPr="00F837C9" w:rsidTr="006A0C97">
        <w:trPr>
          <w:trHeight w:val="9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8C4E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Индекс цен 201</w:t>
            </w:r>
            <w:r w:rsidR="008C4E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года по отношению к 20</w:t>
            </w:r>
            <w:r w:rsidR="008C4E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году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119 171,50</w:t>
            </w:r>
          </w:p>
        </w:tc>
      </w:tr>
      <w:tr w:rsidR="00375FE2" w:rsidRPr="00F837C9" w:rsidTr="006A0C97">
        <w:trPr>
          <w:trHeight w:val="3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E2" w:rsidRPr="00F837C9" w:rsidRDefault="00375FE2" w:rsidP="007D2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119 171,50</w:t>
            </w:r>
          </w:p>
        </w:tc>
      </w:tr>
    </w:tbl>
    <w:p w:rsidR="006679C9" w:rsidRDefault="006679C9" w:rsidP="006679C9">
      <w:pPr>
        <w:pStyle w:val="a3"/>
        <w:ind w:left="0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79C9" w:rsidRDefault="006679C9" w:rsidP="006679C9">
      <w:pPr>
        <w:pStyle w:val="a3"/>
        <w:ind w:left="0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79C9" w:rsidRDefault="006679C9" w:rsidP="006679C9">
      <w:pPr>
        <w:pStyle w:val="a3"/>
        <w:ind w:left="0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6.1.14. </w:t>
      </w:r>
      <w:r w:rsidRPr="00213312">
        <w:rPr>
          <w:rFonts w:ascii="Times New Roman" w:eastAsia="Calibri" w:hAnsi="Times New Roman" w:cs="Times New Roman"/>
          <w:sz w:val="24"/>
          <w:szCs w:val="24"/>
        </w:rPr>
        <w:t>Реконструкция котельной 242 кв. с увеличением её мощности на 2,15 Гкал/час.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31B2B" w:rsidRPr="004F23CE" w:rsidRDefault="00E31B2B" w:rsidP="00E31B2B">
      <w:pPr>
        <w:pStyle w:val="a3"/>
        <w:ind w:left="0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23CE">
        <w:rPr>
          <w:rFonts w:ascii="Times New Roman" w:eastAsia="Calibri" w:hAnsi="Times New Roman" w:cs="Times New Roman"/>
          <w:sz w:val="24"/>
          <w:szCs w:val="24"/>
        </w:rPr>
        <w:t>Строительство родильного дома включено в долгосрочный план комплексного социально-экономического развития г. Свободного Амурской области.</w:t>
      </w:r>
    </w:p>
    <w:p w:rsidR="00E31B2B" w:rsidRDefault="00E31B2B" w:rsidP="00E31B2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23CE">
        <w:rPr>
          <w:rFonts w:ascii="Times New Roman" w:eastAsia="Calibri" w:hAnsi="Times New Roman" w:cs="Times New Roman"/>
          <w:sz w:val="24"/>
          <w:szCs w:val="24"/>
        </w:rPr>
        <w:t>Расчетная тепловая нагрузка здания родильного дома на нужды отопления, вентиляции и горячего водоснабжения составляет 2,15 Гкал/час.</w:t>
      </w:r>
    </w:p>
    <w:p w:rsidR="00E61CEA" w:rsidRPr="009B6FFF" w:rsidRDefault="00E31B2B" w:rsidP="00E61CEA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E61CEA" w:rsidRPr="009B6FFF">
        <w:rPr>
          <w:rFonts w:ascii="Times New Roman" w:eastAsia="Calibri" w:hAnsi="Times New Roman" w:cs="Times New Roman"/>
          <w:sz w:val="24"/>
          <w:szCs w:val="24"/>
        </w:rPr>
        <w:t>Объем средств, необходимых на реализацию мероприятия по реконструкции котельной рассчитан с учетом укрупненных сметных нормативов для объектов инженерной инфраструктуры:</w:t>
      </w:r>
    </w:p>
    <w:p w:rsidR="00E61CEA" w:rsidRPr="009B6FFF" w:rsidRDefault="00E61CEA" w:rsidP="00E61CEA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6FFF">
        <w:rPr>
          <w:rFonts w:ascii="Times New Roman" w:eastAsia="Calibri" w:hAnsi="Times New Roman" w:cs="Times New Roman"/>
          <w:sz w:val="24"/>
          <w:szCs w:val="24"/>
        </w:rPr>
        <w:t xml:space="preserve">НЦС 81-02-19-2017 ГОСУДАРСТВЕННЫЕ СМЕТНЫЕ НОРМАТИВЫ. УКРУПНЕННЫЕ НОРМАТИВЫ ЦЕНЫ СТРОИТЕЛЬСТВА. </w:t>
      </w:r>
    </w:p>
    <w:p w:rsidR="00E61CEA" w:rsidRPr="009B6FFF" w:rsidRDefault="00E61CEA" w:rsidP="00E61CEA">
      <w:pPr>
        <w:pStyle w:val="a3"/>
        <w:numPr>
          <w:ilvl w:val="0"/>
          <w:numId w:val="29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6FFF">
        <w:rPr>
          <w:rFonts w:ascii="Times New Roman" w:eastAsia="Times New Roman" w:hAnsi="Times New Roman" w:cs="Times New Roman"/>
          <w:sz w:val="24"/>
          <w:szCs w:val="24"/>
          <w:lang w:eastAsia="ru-RU"/>
        </w:rPr>
        <w:t>НЦС 81-02-19-2017 предназначены для планирования инвестиций (капитальных вложений), оценки эффективности использования средств, направляемых на капитальные вложения, и подготовки технико-экономических показателей в задании на проектирование объектов капитального строительства непроизводственного назначения и инженерной инфраструктуры, строительство которых финансируется с привлечением</w:t>
      </w:r>
      <w:r w:rsidRPr="009B6FFF">
        <w:rPr>
          <w:rFonts w:ascii="Times New Roman" w:eastAsia="Calibri" w:hAnsi="Times New Roman" w:cs="Times New Roman"/>
          <w:sz w:val="24"/>
          <w:szCs w:val="24"/>
        </w:rPr>
        <w:t xml:space="preserve"> средств федерального бюджета.</w:t>
      </w:r>
    </w:p>
    <w:p w:rsidR="00E61CEA" w:rsidRPr="009B6FFF" w:rsidRDefault="00E61CEA" w:rsidP="00E61CEA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6FFF">
        <w:rPr>
          <w:rFonts w:ascii="Times New Roman" w:eastAsia="Calibri" w:hAnsi="Times New Roman" w:cs="Times New Roman"/>
          <w:sz w:val="24"/>
          <w:szCs w:val="24"/>
        </w:rPr>
        <w:t xml:space="preserve"> РАЗРАБОТАНЫ Некоммерческой организацией "Национальная ассоциация сметного ценообразования и стоимостного инжиниринга" (НО "Национальная ассоциация стоимостного инжиниринга"), 119311, Москва, ул.Строителей, д.6, корп.4, при методической поддержке Федерального автономного учреждения "Федеральный центр ценообразования в строительстве и промышленности строительных материалов" (ФАУ "ФЦЦС"), 121596, Москва, ул.Горбунова, д.2, стр.3.</w:t>
      </w:r>
    </w:p>
    <w:p w:rsidR="00E61CEA" w:rsidRPr="009B6FFF" w:rsidRDefault="00E61CEA" w:rsidP="00E61CEA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6FFF">
        <w:rPr>
          <w:rFonts w:ascii="Times New Roman" w:eastAsia="Calibri" w:hAnsi="Times New Roman" w:cs="Times New Roman"/>
          <w:sz w:val="24"/>
          <w:szCs w:val="24"/>
        </w:rPr>
        <w:t xml:space="preserve">ВНЕСЕНЫ в федеральный реестр сметных нормативов, подлежащих применению при определении сметной стоимости объектов капитального строительства, строительство которых </w:t>
      </w:r>
      <w:r w:rsidRPr="009B6FFF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финансируется с привлечением средств федерального бюджета приказом Министерства строительства и жилищно-коммунального хозяйства Российской Федерации от 28 августа 2014 г. N 506/пр. за регистрационным номером 183 от 29 августа 2014 г. </w:t>
      </w:r>
    </w:p>
    <w:p w:rsidR="00E61CEA" w:rsidRPr="00BF0575" w:rsidRDefault="00E61CEA" w:rsidP="00E61CEA">
      <w:pPr>
        <w:pStyle w:val="FORMATTEXT"/>
        <w:numPr>
          <w:ilvl w:val="0"/>
          <w:numId w:val="29"/>
        </w:numPr>
        <w:ind w:left="0" w:firstLine="627"/>
        <w:jc w:val="both"/>
        <w:rPr>
          <w:bCs/>
          <w:color w:val="000001"/>
        </w:rPr>
      </w:pPr>
      <w:r>
        <w:t>МДС 81-02-12-2011. (М</w:t>
      </w:r>
      <w:r w:rsidRPr="00BF0575">
        <w:rPr>
          <w:bCs/>
          <w:color w:val="000001"/>
        </w:rPr>
        <w:t>ЕТОДИЧЕСКИЕ РЕКОМЕНДАЦИИ ПО ПРИМЕНЕНИЮ ГОСУДАРСТВЕННЫХ СМЕТНЫХ НОРМАТИВОВ - УКРУПНЕННЫХ НОРМАТИВОВ ЦЕНЫ СТРОИТЕЛЬСТВА РАЗЛИЧНЫХ ВИДОВ ОБЪЕКТОВ КАПИТАЛЬНОГО СТРОИТЕЛЬСТВА НЕПРОИЗВОДСТВЕННОГО НАЗНАЧЕНИЯ И ИНЖЕНЕРНОЙ ИНФРАСТРУКТУРЫ)</w:t>
      </w:r>
      <w:r>
        <w:rPr>
          <w:bCs/>
          <w:color w:val="000001"/>
        </w:rPr>
        <w:t>.</w:t>
      </w:r>
      <w:r w:rsidRPr="00194456">
        <w:rPr>
          <w:bCs/>
          <w:color w:val="00B050"/>
        </w:rPr>
        <w:t xml:space="preserve">  </w:t>
      </w:r>
    </w:p>
    <w:p w:rsidR="00E61CEA" w:rsidRDefault="00E61CEA" w:rsidP="00E61CEA">
      <w:pPr>
        <w:pStyle w:val="FORMATTEXT"/>
        <w:jc w:val="right"/>
      </w:pPr>
      <w:r>
        <w:t xml:space="preserve">  </w:t>
      </w:r>
    </w:p>
    <w:p w:rsidR="00E61CEA" w:rsidRDefault="00E61CEA" w:rsidP="00E61CEA">
      <w:pPr>
        <w:pStyle w:val="FORMATTEXT"/>
        <w:ind w:firstLine="568"/>
        <w:jc w:val="both"/>
      </w:pPr>
      <w:r>
        <w:t xml:space="preserve">УТВЕРЖДЕНЫ приказом Министерства регионального развития Российской Федерации от 4 октября 2011 года N 481 </w:t>
      </w:r>
    </w:p>
    <w:p w:rsidR="00E61CEA" w:rsidRDefault="00E61CEA" w:rsidP="00E61CEA">
      <w:pPr>
        <w:pStyle w:val="FORMATTEXT"/>
        <w:jc w:val="both"/>
      </w:pPr>
      <w:r>
        <w:t xml:space="preserve">            </w:t>
      </w:r>
    </w:p>
    <w:p w:rsidR="00E61CEA" w:rsidRDefault="00E61CEA" w:rsidP="00E61CEA">
      <w:pPr>
        <w:pStyle w:val="FORMATTEXT"/>
        <w:ind w:firstLine="568"/>
        <w:jc w:val="both"/>
      </w:pPr>
      <w:r>
        <w:t>ВНЕСЕНЫ Изменения, утвержденные и введенные в действие Приказом Минрегиона от 27.12.2011 N 604 c 27.12.2011.</w:t>
      </w:r>
    </w:p>
    <w:p w:rsidR="00E61CEA" w:rsidRDefault="00E61CEA" w:rsidP="00E61CEA">
      <w:pPr>
        <w:pStyle w:val="FORMATTEXT"/>
        <w:numPr>
          <w:ilvl w:val="0"/>
          <w:numId w:val="29"/>
        </w:numPr>
        <w:ind w:left="0" w:firstLine="709"/>
        <w:jc w:val="both"/>
      </w:pPr>
      <w:r>
        <w:t>ПРИКАЗ №92-од от 12.04.2011 г. Министерства строительства, архитектуры и ЖКХ Амурской области. «О внесении изменений в приказ министерства строительства, архитектуры и ЖКХ от 27.01.2011 №14-од».</w:t>
      </w:r>
      <w:r w:rsidRPr="00194456">
        <w:rPr>
          <w:bCs/>
          <w:color w:val="00B050"/>
        </w:rPr>
        <w:t xml:space="preserve">  </w:t>
      </w:r>
    </w:p>
    <w:p w:rsidR="00E61CEA" w:rsidRDefault="00E61CEA" w:rsidP="00E61CEA">
      <w:pPr>
        <w:pStyle w:val="FORMATTEXT"/>
        <w:numPr>
          <w:ilvl w:val="0"/>
          <w:numId w:val="29"/>
        </w:numPr>
        <w:ind w:left="0" w:firstLine="709"/>
        <w:jc w:val="both"/>
        <w:rPr>
          <w:color w:val="000000"/>
        </w:rPr>
      </w:pPr>
      <w:r>
        <w:t xml:space="preserve"> </w:t>
      </w:r>
      <w:r w:rsidRPr="00BE51B0">
        <w:t>И</w:t>
      </w:r>
      <w:r w:rsidRPr="00BE51B0">
        <w:rPr>
          <w:color w:val="000000"/>
        </w:rPr>
        <w:t>нформационно-аналитический бюллетень "Ценообразование в строительстве"</w:t>
      </w:r>
      <w:r w:rsidRPr="00803DF9">
        <w:rPr>
          <w:color w:val="000000"/>
        </w:rPr>
        <w:t xml:space="preserve"> I квартал 201</w:t>
      </w:r>
      <w:r>
        <w:rPr>
          <w:color w:val="000000"/>
        </w:rPr>
        <w:t>9</w:t>
      </w:r>
      <w:r w:rsidRPr="00803DF9">
        <w:rPr>
          <w:color w:val="000000"/>
        </w:rPr>
        <w:t xml:space="preserve"> года, Книга 1, стр. 165</w:t>
      </w:r>
      <w:r>
        <w:rPr>
          <w:color w:val="000000"/>
        </w:rPr>
        <w:t>.</w:t>
      </w:r>
      <w:r w:rsidRPr="001743E6">
        <w:rPr>
          <w:color w:val="000000"/>
        </w:rPr>
        <w:t xml:space="preserve">  </w:t>
      </w:r>
    </w:p>
    <w:p w:rsidR="00E61CEA" w:rsidRPr="00641D22" w:rsidRDefault="00E61CEA" w:rsidP="00E61CEA">
      <w:pPr>
        <w:pStyle w:val="FORMATTEXT"/>
        <w:numPr>
          <w:ilvl w:val="0"/>
          <w:numId w:val="29"/>
        </w:numPr>
        <w:ind w:left="0" w:firstLine="709"/>
        <w:jc w:val="both"/>
        <w:rPr>
          <w:color w:val="000000"/>
        </w:rPr>
      </w:pPr>
      <w:r w:rsidRPr="00641D22">
        <w:rPr>
          <w:color w:val="000000"/>
        </w:rPr>
        <w:t>Приведенные показатели НЦС предусматривают стоимость строительных материалов, затраты на оплату труда рабочих и эксплуатацию строительных машин (механизмов), накладные расходы и сметную прибыль, а также затраты на строительство временных титульных зданий и сооружений, дополнительные затраты на производство работ в зимнее время, затраты на проектно-изыскательские работы,  и экспертизу проекта, затраты на строительный контроль, резерв средств на непредвиденные работы и затраты.</w:t>
      </w:r>
    </w:p>
    <w:p w:rsidR="00E61CEA" w:rsidRPr="00980E73" w:rsidRDefault="00E61CEA" w:rsidP="00E61CEA">
      <w:pPr>
        <w:pStyle w:val="a3"/>
        <w:spacing w:after="0" w:line="240" w:lineRule="auto"/>
        <w:ind w:left="987"/>
        <w:jc w:val="both"/>
        <w:rPr>
          <w:rFonts w:ascii="Times New Roman" w:hAnsi="Times New Roman" w:cs="Times New Roman"/>
          <w:sz w:val="24"/>
          <w:szCs w:val="24"/>
        </w:rPr>
      </w:pPr>
      <w:r w:rsidRPr="00980E73">
        <w:rPr>
          <w:rFonts w:ascii="Times New Roman" w:hAnsi="Times New Roman" w:cs="Times New Roman"/>
          <w:sz w:val="24"/>
          <w:szCs w:val="24"/>
        </w:rPr>
        <w:t xml:space="preserve">Расчет стоимости приведен в Таблице </w:t>
      </w:r>
      <w:r w:rsidR="00980E73" w:rsidRPr="00980E73">
        <w:rPr>
          <w:rFonts w:ascii="Times New Roman" w:hAnsi="Times New Roman" w:cs="Times New Roman"/>
          <w:sz w:val="24"/>
          <w:szCs w:val="24"/>
        </w:rPr>
        <w:t>9</w:t>
      </w:r>
      <w:r w:rsidRPr="00980E73">
        <w:rPr>
          <w:rFonts w:ascii="Times New Roman" w:hAnsi="Times New Roman" w:cs="Times New Roman"/>
          <w:sz w:val="24"/>
          <w:szCs w:val="24"/>
        </w:rPr>
        <w:t>:</w:t>
      </w:r>
    </w:p>
    <w:p w:rsidR="00980E73" w:rsidRPr="00980E73" w:rsidRDefault="00980E73" w:rsidP="00980E73">
      <w:pPr>
        <w:pStyle w:val="a3"/>
        <w:spacing w:after="0" w:line="240" w:lineRule="auto"/>
        <w:ind w:left="987"/>
        <w:jc w:val="right"/>
        <w:rPr>
          <w:rFonts w:ascii="Times New Roman" w:hAnsi="Times New Roman" w:cs="Times New Roman"/>
          <w:sz w:val="24"/>
          <w:szCs w:val="24"/>
        </w:rPr>
      </w:pPr>
      <w:r w:rsidRPr="00980E73">
        <w:rPr>
          <w:rFonts w:ascii="Times New Roman" w:hAnsi="Times New Roman" w:cs="Times New Roman"/>
          <w:sz w:val="24"/>
          <w:szCs w:val="24"/>
        </w:rPr>
        <w:t>Таблице 9</w:t>
      </w:r>
    </w:p>
    <w:tbl>
      <w:tblPr>
        <w:tblW w:w="10219" w:type="dxa"/>
        <w:tblInd w:w="95" w:type="dxa"/>
        <w:tblLayout w:type="fixed"/>
        <w:tblLook w:val="04A0"/>
      </w:tblPr>
      <w:tblGrid>
        <w:gridCol w:w="431"/>
        <w:gridCol w:w="2587"/>
        <w:gridCol w:w="2098"/>
        <w:gridCol w:w="993"/>
        <w:gridCol w:w="1033"/>
        <w:gridCol w:w="1518"/>
        <w:gridCol w:w="1559"/>
      </w:tblGrid>
      <w:tr w:rsidR="00044DC0" w:rsidRPr="00044DC0" w:rsidTr="00B56E76">
        <w:trPr>
          <w:trHeight w:val="1530"/>
          <w:tblHeader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пп</w:t>
            </w:r>
          </w:p>
        </w:tc>
        <w:tc>
          <w:tcPr>
            <w:tcW w:w="2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объекта строительства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Обоснование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единицы измерения по состоянию на 01.06.2017 г., тыс.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в текущем (прогнозном), тыс. рублей</w:t>
            </w:r>
          </w:p>
        </w:tc>
      </w:tr>
      <w:tr w:rsidR="00044DC0" w:rsidRPr="00044DC0" w:rsidTr="00044DC0">
        <w:trPr>
          <w:trHeight w:val="82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Реконструкция котельной, теплопроизводительностью до 3 МВт (2,15 Гкал/час)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НЦС 81-02-19-2017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МВт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2,50045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8 332,38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20 834,70</w:t>
            </w:r>
          </w:p>
        </w:tc>
      </w:tr>
      <w:tr w:rsidR="00044DC0" w:rsidRPr="00044DC0" w:rsidTr="00044DC0">
        <w:trPr>
          <w:trHeight w:val="1264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Коэффициент на стесненность (применяется при строительстве котельной в застроенной части города)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Прим. п. 15 ОУ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21 459,74</w:t>
            </w:r>
          </w:p>
        </w:tc>
      </w:tr>
      <w:tr w:rsidR="00044DC0" w:rsidRPr="00044DC0" w:rsidTr="00044DC0">
        <w:trPr>
          <w:trHeight w:val="1290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Коэффициент перехода от цен базового района Московской области к ТЕР Амурской области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№1, НЦС 81-02-13-2014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22 318,13</w:t>
            </w:r>
          </w:p>
        </w:tc>
      </w:tr>
      <w:tr w:rsidR="00044DC0" w:rsidRPr="00044DC0" w:rsidTr="00044DC0">
        <w:trPr>
          <w:trHeight w:val="1110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Коэффициент учитывающий регионально-климатические условия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№1, МДС 81-02-12-2011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24 326,76</w:t>
            </w:r>
          </w:p>
        </w:tc>
      </w:tr>
      <w:tr w:rsidR="00044DC0" w:rsidRPr="00044DC0" w:rsidTr="00044DC0">
        <w:trPr>
          <w:trHeight w:val="1140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Зональный коэффициент для Амурской области (от I зоны к III зоне)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№2, МДС 81-02-12-2011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25 299,83</w:t>
            </w:r>
          </w:p>
        </w:tc>
      </w:tr>
      <w:tr w:rsidR="00044DC0" w:rsidRPr="00044DC0" w:rsidTr="00044DC0">
        <w:trPr>
          <w:trHeight w:val="73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Индекс цен 2017 года по отношению к 2018 году 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информационно-аналитический бюллетень "Ценообразование в строительстве" I квартал 2017 года, Книга 1, стр. 165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26 615,42</w:t>
            </w:r>
          </w:p>
        </w:tc>
      </w:tr>
      <w:tr w:rsidR="00044DC0" w:rsidRPr="00044DC0" w:rsidTr="00044DC0">
        <w:trPr>
          <w:trHeight w:val="720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Индекс цен 2018 года по отношению к 2019 году 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информационно-аналитический бюллетень "Ценообразование в строительстве" I квартал 2017 года, Книга 1, стр. 165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27 946,19</w:t>
            </w:r>
          </w:p>
        </w:tc>
      </w:tr>
      <w:tr w:rsidR="00044DC0" w:rsidRPr="00044DC0" w:rsidTr="00044DC0">
        <w:trPr>
          <w:trHeight w:val="64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Индекс цен 2019 года по отношению к 2020 году 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информационно-аналитический бюллетень "Ценообразование</w:t>
            </w:r>
            <w:r w:rsidR="00EA34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строительстве" I квартал 2019</w:t>
            </w: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года, Книга 1, стр. 165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29 175,82</w:t>
            </w:r>
          </w:p>
        </w:tc>
      </w:tr>
      <w:tr w:rsidR="00044DC0" w:rsidRPr="00044DC0" w:rsidTr="00044DC0">
        <w:trPr>
          <w:trHeight w:val="300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C0" w:rsidRPr="00044DC0" w:rsidRDefault="00044DC0" w:rsidP="0004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D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29 175,82</w:t>
            </w:r>
          </w:p>
        </w:tc>
      </w:tr>
    </w:tbl>
    <w:p w:rsidR="00F837C9" w:rsidRPr="00121115" w:rsidRDefault="00F837C9" w:rsidP="00121115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A34E0" w:rsidRDefault="00EA34E0" w:rsidP="00C65BF6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6.4.</w:t>
      </w:r>
      <w:r w:rsidR="009D6220">
        <w:rPr>
          <w:rFonts w:ascii="Times New Roman" w:eastAsia="Calibri" w:hAnsi="Times New Roman" w:cs="Times New Roman"/>
          <w:sz w:val="24"/>
          <w:szCs w:val="24"/>
        </w:rPr>
        <w:t>5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C65BF6" w:rsidRPr="00C65BF6">
        <w:rPr>
          <w:rFonts w:ascii="Times New Roman" w:eastAsia="Calibri" w:hAnsi="Times New Roman" w:cs="Times New Roman"/>
          <w:sz w:val="24"/>
          <w:szCs w:val="24"/>
        </w:rPr>
        <w:t>Строительство блочно-модульной котельной для теплоснабжения МОАУ СОШ №8 (КУ №19)</w:t>
      </w:r>
      <w:r w:rsidR="00C65BF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A34E0" w:rsidRPr="009B6FFF" w:rsidRDefault="00EA34E0" w:rsidP="00EA34E0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6FFF">
        <w:rPr>
          <w:rFonts w:ascii="Times New Roman" w:eastAsia="Calibri" w:hAnsi="Times New Roman" w:cs="Times New Roman"/>
          <w:sz w:val="24"/>
          <w:szCs w:val="24"/>
        </w:rPr>
        <w:t xml:space="preserve">Объем средств, необходимых на реализацию мероприятия по </w:t>
      </w:r>
      <w:r w:rsidR="00A56E0A">
        <w:rPr>
          <w:rFonts w:ascii="Times New Roman" w:eastAsia="Calibri" w:hAnsi="Times New Roman" w:cs="Times New Roman"/>
          <w:sz w:val="24"/>
          <w:szCs w:val="24"/>
        </w:rPr>
        <w:t>строительству блочно-модульной котельной</w:t>
      </w:r>
      <w:r w:rsidRPr="009B6FFF">
        <w:rPr>
          <w:rFonts w:ascii="Times New Roman" w:eastAsia="Calibri" w:hAnsi="Times New Roman" w:cs="Times New Roman"/>
          <w:sz w:val="24"/>
          <w:szCs w:val="24"/>
        </w:rPr>
        <w:t xml:space="preserve"> рассчитан с учетом укрупненных сметных нормативов для объектов инженерной инфраструктуры:</w:t>
      </w:r>
    </w:p>
    <w:p w:rsidR="00EA34E0" w:rsidRPr="009B6FFF" w:rsidRDefault="00EA34E0" w:rsidP="00EA34E0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6FFF">
        <w:rPr>
          <w:rFonts w:ascii="Times New Roman" w:eastAsia="Calibri" w:hAnsi="Times New Roman" w:cs="Times New Roman"/>
          <w:sz w:val="24"/>
          <w:szCs w:val="24"/>
        </w:rPr>
        <w:t xml:space="preserve">НЦС 81-02-19-2017 ГОСУДАРСТВЕННЫЕ СМЕТНЫЕ НОРМАТИВЫ. УКРУПНЕННЫЕ НОРМАТИВЫ ЦЕНЫ СТРОИТЕЛЬСТВА. </w:t>
      </w:r>
    </w:p>
    <w:p w:rsidR="00EA34E0" w:rsidRPr="009B6FFF" w:rsidRDefault="00EA34E0" w:rsidP="00B4486C">
      <w:pPr>
        <w:pStyle w:val="a3"/>
        <w:numPr>
          <w:ilvl w:val="0"/>
          <w:numId w:val="33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6FFF">
        <w:rPr>
          <w:rFonts w:ascii="Times New Roman" w:eastAsia="Times New Roman" w:hAnsi="Times New Roman" w:cs="Times New Roman"/>
          <w:sz w:val="24"/>
          <w:szCs w:val="24"/>
          <w:lang w:eastAsia="ru-RU"/>
        </w:rPr>
        <w:t>НЦС 81-02-19-2017 предназначены для планирования инвестиций (капитальных вложений), оценки эффективности использования средств, направляемых на капитальные вложения, и подготовки технико-экономических показателей в задании на проектирование объектов капитального строительства непроизводственного назначения и инженерной инфраструктуры, строительство которых финансируется с привлечением</w:t>
      </w:r>
      <w:r w:rsidRPr="009B6FFF">
        <w:rPr>
          <w:rFonts w:ascii="Times New Roman" w:eastAsia="Calibri" w:hAnsi="Times New Roman" w:cs="Times New Roman"/>
          <w:sz w:val="24"/>
          <w:szCs w:val="24"/>
        </w:rPr>
        <w:t xml:space="preserve"> средств федерального бюджета.</w:t>
      </w:r>
    </w:p>
    <w:p w:rsidR="00EA34E0" w:rsidRPr="009B6FFF" w:rsidRDefault="00EA34E0" w:rsidP="00EA34E0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6FFF">
        <w:rPr>
          <w:rFonts w:ascii="Times New Roman" w:eastAsia="Calibri" w:hAnsi="Times New Roman" w:cs="Times New Roman"/>
          <w:sz w:val="24"/>
          <w:szCs w:val="24"/>
        </w:rPr>
        <w:t xml:space="preserve"> РАЗРАБОТАНЫ Некоммерческой организацией "Национальная ассоциация сметного ценообразования и стоимостного инжиниринга" (НО "Национальная ассоциация стоимостного инжиниринга"), 119311, Москва, ул.Строителей, д.6, корп.4, при методической поддержке Федерального автономного учреждения "Федеральный центр ценообразования в строительстве и промышленности строительных материалов" (ФАУ "ФЦЦС"), 121596, Москва, ул.Горбунова, д.2, стр.3.</w:t>
      </w:r>
    </w:p>
    <w:p w:rsidR="00EA34E0" w:rsidRPr="009B6FFF" w:rsidRDefault="00EA34E0" w:rsidP="00EA34E0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6FFF">
        <w:rPr>
          <w:rFonts w:ascii="Times New Roman" w:eastAsia="Calibri" w:hAnsi="Times New Roman" w:cs="Times New Roman"/>
          <w:sz w:val="24"/>
          <w:szCs w:val="24"/>
        </w:rPr>
        <w:t xml:space="preserve">ВНЕСЕНЫ в федеральный реестр сметных нормативов, подлежащих применению при определении сметной стоимости объектов капитального строительства, строительство которых </w:t>
      </w:r>
      <w:r w:rsidRPr="009B6FFF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финансируется с привлечением средств федерального бюджета приказом Министерства строительства и жилищно-коммунального хозяйства Российской Федерации от 28 августа 2014 г. N 506/пр. за регистрационным номером 183 от 29 августа 2014 г. </w:t>
      </w:r>
    </w:p>
    <w:p w:rsidR="00EA34E0" w:rsidRPr="00BF0575" w:rsidRDefault="00EA34E0" w:rsidP="00B4486C">
      <w:pPr>
        <w:pStyle w:val="FORMATTEXT"/>
        <w:numPr>
          <w:ilvl w:val="0"/>
          <w:numId w:val="33"/>
        </w:numPr>
        <w:ind w:left="0" w:firstLine="627"/>
        <w:jc w:val="both"/>
        <w:rPr>
          <w:bCs/>
          <w:color w:val="000001"/>
        </w:rPr>
      </w:pPr>
      <w:r>
        <w:t>МДС 81-02-12-2011. (М</w:t>
      </w:r>
      <w:r w:rsidRPr="00BF0575">
        <w:rPr>
          <w:bCs/>
          <w:color w:val="000001"/>
        </w:rPr>
        <w:t>ЕТОДИЧЕСКИЕ РЕКОМЕНДАЦИИ ПО ПРИМЕНЕНИЮ ГОСУДАРСТВЕННЫХ СМЕТНЫХ НОРМАТИВОВ - УКРУПНЕННЫХ НОРМАТИВОВ ЦЕНЫ СТРОИТЕЛЬСТВА РАЗЛИЧНЫХ ВИДОВ ОБЪЕКТОВ КАПИТАЛЬНОГО СТРОИТЕЛЬСТВА НЕПРОИЗВОДСТВЕННОГО НАЗНАЧЕНИЯ И ИНЖЕНЕРНОЙ ИНФРАСТРУКТУРЫ)</w:t>
      </w:r>
      <w:r>
        <w:rPr>
          <w:bCs/>
          <w:color w:val="000001"/>
        </w:rPr>
        <w:t>.</w:t>
      </w:r>
      <w:r w:rsidRPr="00194456">
        <w:rPr>
          <w:bCs/>
          <w:color w:val="00B050"/>
        </w:rPr>
        <w:t xml:space="preserve">  </w:t>
      </w:r>
    </w:p>
    <w:p w:rsidR="00EA34E0" w:rsidRDefault="00EA34E0" w:rsidP="00EA34E0">
      <w:pPr>
        <w:pStyle w:val="FORMATTEXT"/>
        <w:jc w:val="right"/>
      </w:pPr>
      <w:r>
        <w:t xml:space="preserve">  </w:t>
      </w:r>
    </w:p>
    <w:p w:rsidR="00EA34E0" w:rsidRDefault="00EA34E0" w:rsidP="00EA34E0">
      <w:pPr>
        <w:pStyle w:val="FORMATTEXT"/>
        <w:ind w:firstLine="568"/>
        <w:jc w:val="both"/>
      </w:pPr>
      <w:r>
        <w:t xml:space="preserve">УТВЕРЖДЕНЫ приказом Министерства регионального развития Российской Федерации от 4 октября 2011 года N 481 </w:t>
      </w:r>
    </w:p>
    <w:p w:rsidR="00EA34E0" w:rsidRDefault="00EA34E0" w:rsidP="00EA34E0">
      <w:pPr>
        <w:pStyle w:val="FORMATTEXT"/>
        <w:jc w:val="both"/>
      </w:pPr>
      <w:r>
        <w:t xml:space="preserve">            </w:t>
      </w:r>
    </w:p>
    <w:p w:rsidR="00EA34E0" w:rsidRDefault="00EA34E0" w:rsidP="00EA34E0">
      <w:pPr>
        <w:pStyle w:val="FORMATTEXT"/>
        <w:ind w:firstLine="568"/>
        <w:jc w:val="both"/>
      </w:pPr>
      <w:r>
        <w:t>ВНЕСЕНЫ Изменения, утвержденные и введенные в действие Приказом Минрегиона от 27.12.2011 N 604 c 27.12.2011.</w:t>
      </w:r>
    </w:p>
    <w:p w:rsidR="00EA34E0" w:rsidRDefault="00EA34E0" w:rsidP="00B4486C">
      <w:pPr>
        <w:pStyle w:val="FORMATTEXT"/>
        <w:numPr>
          <w:ilvl w:val="0"/>
          <w:numId w:val="33"/>
        </w:numPr>
        <w:ind w:left="0" w:firstLine="709"/>
        <w:jc w:val="both"/>
      </w:pPr>
      <w:r>
        <w:t>ПРИКАЗ №92-од от 12.04.2011 г. Министерства строительства, архитектуры и ЖКХ Амурской области. «О внесении изменений в приказ министерства строительства, архитектуры и ЖКХ от 27.01.2011 №14-од».</w:t>
      </w:r>
      <w:r w:rsidRPr="00194456">
        <w:rPr>
          <w:bCs/>
          <w:color w:val="00B050"/>
        </w:rPr>
        <w:t xml:space="preserve">  </w:t>
      </w:r>
    </w:p>
    <w:p w:rsidR="00EA34E0" w:rsidRDefault="00EA34E0" w:rsidP="00B4486C">
      <w:pPr>
        <w:pStyle w:val="FORMATTEXT"/>
        <w:numPr>
          <w:ilvl w:val="0"/>
          <w:numId w:val="33"/>
        </w:numPr>
        <w:ind w:left="0" w:firstLine="709"/>
        <w:jc w:val="both"/>
        <w:rPr>
          <w:color w:val="000000"/>
        </w:rPr>
      </w:pPr>
      <w:r>
        <w:t xml:space="preserve"> </w:t>
      </w:r>
      <w:r w:rsidRPr="00BE51B0">
        <w:t>И</w:t>
      </w:r>
      <w:r w:rsidRPr="00BE51B0">
        <w:rPr>
          <w:color w:val="000000"/>
        </w:rPr>
        <w:t>нформационно-аналитический бюллетень "Ценообразование в строительстве"</w:t>
      </w:r>
      <w:r w:rsidRPr="00803DF9">
        <w:rPr>
          <w:color w:val="000000"/>
        </w:rPr>
        <w:t xml:space="preserve"> I квартал 201</w:t>
      </w:r>
      <w:r>
        <w:rPr>
          <w:color w:val="000000"/>
        </w:rPr>
        <w:t>9</w:t>
      </w:r>
      <w:r w:rsidRPr="00803DF9">
        <w:rPr>
          <w:color w:val="000000"/>
        </w:rPr>
        <w:t xml:space="preserve"> года, Книга 1, стр. 165</w:t>
      </w:r>
      <w:r>
        <w:rPr>
          <w:color w:val="000000"/>
        </w:rPr>
        <w:t>.</w:t>
      </w:r>
      <w:r w:rsidRPr="001743E6">
        <w:rPr>
          <w:color w:val="000000"/>
        </w:rPr>
        <w:t xml:space="preserve">  </w:t>
      </w:r>
    </w:p>
    <w:p w:rsidR="00EA34E0" w:rsidRDefault="00EA34E0" w:rsidP="00B4486C">
      <w:pPr>
        <w:pStyle w:val="FORMATTEXT"/>
        <w:numPr>
          <w:ilvl w:val="0"/>
          <w:numId w:val="33"/>
        </w:numPr>
        <w:ind w:left="0" w:firstLine="709"/>
        <w:jc w:val="both"/>
        <w:rPr>
          <w:color w:val="000000"/>
        </w:rPr>
      </w:pPr>
      <w:r w:rsidRPr="00641D22">
        <w:rPr>
          <w:color w:val="000000"/>
        </w:rPr>
        <w:t>Приведенные показатели НЦС предусматривают стоимость строительных материалов, затраты на оплату труда рабочих и эксплуатацию строительных машин (механизмов), накладные расходы и сметную прибыль, а также затраты на строительство временных титульных зданий и сооружений, дополнительные затраты на производство работ в зимнее время, затраты на проектно-изыскательские работы,  и экспертизу проекта, затраты на строительный контроль, резерв средств на непредвиденные работы и затраты.</w:t>
      </w:r>
    </w:p>
    <w:p w:rsidR="006E2EC0" w:rsidRPr="004C59EC" w:rsidRDefault="006E2EC0" w:rsidP="004C59EC">
      <w:pPr>
        <w:pStyle w:val="FORMATTEXT"/>
        <w:numPr>
          <w:ilvl w:val="0"/>
          <w:numId w:val="33"/>
        </w:numPr>
        <w:ind w:left="0" w:firstLine="709"/>
        <w:jc w:val="both"/>
        <w:rPr>
          <w:color w:val="000000"/>
        </w:rPr>
      </w:pPr>
      <w:r w:rsidRPr="004C59EC">
        <w:rPr>
          <w:color w:val="000000"/>
        </w:rPr>
        <w:t xml:space="preserve">Проектные работы расценены по СБЦ  «Коммунальные инженерные сети и сооружения», 2012г., </w:t>
      </w:r>
    </w:p>
    <w:p w:rsidR="006E2EC0" w:rsidRPr="006E2EC0" w:rsidRDefault="006E2EC0" w:rsidP="00B4486C">
      <w:pPr>
        <w:pStyle w:val="a3"/>
        <w:numPr>
          <w:ilvl w:val="0"/>
          <w:numId w:val="33"/>
        </w:numPr>
        <w:ind w:left="0" w:firstLine="633"/>
        <w:jc w:val="both"/>
        <w:rPr>
          <w:rFonts w:ascii="Times New Roman" w:hAnsi="Times New Roman" w:cs="Times New Roman"/>
          <w:sz w:val="24"/>
          <w:szCs w:val="24"/>
        </w:rPr>
      </w:pPr>
      <w:r w:rsidRPr="006E2EC0">
        <w:rPr>
          <w:rFonts w:ascii="Times New Roman" w:hAnsi="Times New Roman" w:cs="Times New Roman"/>
          <w:sz w:val="24"/>
          <w:szCs w:val="24"/>
        </w:rPr>
        <w:t xml:space="preserve">Инженерно-геодезические работы расценены по справочнику базовых цен на инженерные изыскания для строительства «Инженерно-геодезические изыскания»,  2004г.  </w:t>
      </w:r>
    </w:p>
    <w:p w:rsidR="006E2EC0" w:rsidRPr="006E2EC0" w:rsidRDefault="006E2EC0" w:rsidP="00B4486C">
      <w:pPr>
        <w:pStyle w:val="a3"/>
        <w:numPr>
          <w:ilvl w:val="0"/>
          <w:numId w:val="33"/>
        </w:numPr>
        <w:ind w:left="0" w:firstLine="633"/>
        <w:jc w:val="both"/>
        <w:rPr>
          <w:rFonts w:ascii="Times New Roman" w:hAnsi="Times New Roman" w:cs="Times New Roman"/>
          <w:sz w:val="24"/>
          <w:szCs w:val="24"/>
        </w:rPr>
      </w:pPr>
      <w:r w:rsidRPr="006E2EC0">
        <w:rPr>
          <w:rFonts w:ascii="Times New Roman" w:hAnsi="Times New Roman" w:cs="Times New Roman"/>
          <w:sz w:val="24"/>
          <w:szCs w:val="24"/>
        </w:rPr>
        <w:t>Инженерно-экологические  работы и инженерно-геологические работы расценены по справочнику базовых цен на инженерно – геологические и инженерно – экологические     изыскания для строительства,  Госстрой России, Москва 1994 г.</w:t>
      </w:r>
    </w:p>
    <w:p w:rsidR="006A0C97" w:rsidRPr="00641D22" w:rsidRDefault="006A0C97" w:rsidP="006A0C97">
      <w:pPr>
        <w:pStyle w:val="FORMATTEXT"/>
        <w:ind w:left="709"/>
        <w:jc w:val="both"/>
        <w:rPr>
          <w:color w:val="000000"/>
        </w:rPr>
      </w:pPr>
    </w:p>
    <w:p w:rsidR="00EA34E0" w:rsidRPr="00980E73" w:rsidRDefault="00EA34E0" w:rsidP="00EA34E0">
      <w:pPr>
        <w:pStyle w:val="a3"/>
        <w:spacing w:after="0" w:line="240" w:lineRule="auto"/>
        <w:ind w:left="987"/>
        <w:jc w:val="both"/>
        <w:rPr>
          <w:rFonts w:ascii="Times New Roman" w:hAnsi="Times New Roman" w:cs="Times New Roman"/>
          <w:sz w:val="24"/>
          <w:szCs w:val="24"/>
        </w:rPr>
      </w:pPr>
      <w:r w:rsidRPr="00980E73">
        <w:rPr>
          <w:rFonts w:ascii="Times New Roman" w:hAnsi="Times New Roman" w:cs="Times New Roman"/>
          <w:sz w:val="24"/>
          <w:szCs w:val="24"/>
        </w:rPr>
        <w:t xml:space="preserve">Расчет стоимости приведен в Таблице </w:t>
      </w:r>
      <w:r w:rsidR="00980E73" w:rsidRPr="00980E73">
        <w:rPr>
          <w:rFonts w:ascii="Times New Roman" w:hAnsi="Times New Roman" w:cs="Times New Roman"/>
          <w:sz w:val="24"/>
          <w:szCs w:val="24"/>
        </w:rPr>
        <w:t>10</w:t>
      </w:r>
      <w:r w:rsidRPr="00980E73">
        <w:rPr>
          <w:rFonts w:ascii="Times New Roman" w:hAnsi="Times New Roman" w:cs="Times New Roman"/>
          <w:sz w:val="24"/>
          <w:szCs w:val="24"/>
        </w:rPr>
        <w:t>:</w:t>
      </w:r>
    </w:p>
    <w:p w:rsidR="00C43363" w:rsidRPr="00980E73" w:rsidRDefault="00980E73" w:rsidP="00980E73">
      <w:pPr>
        <w:pStyle w:val="a3"/>
        <w:ind w:left="0" w:firstLine="708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Таблица 10</w:t>
      </w:r>
    </w:p>
    <w:tbl>
      <w:tblPr>
        <w:tblW w:w="10219" w:type="dxa"/>
        <w:tblInd w:w="95" w:type="dxa"/>
        <w:tblLook w:val="04A0"/>
      </w:tblPr>
      <w:tblGrid>
        <w:gridCol w:w="4975"/>
        <w:gridCol w:w="5244"/>
      </w:tblGrid>
      <w:tr w:rsidR="007E5F03" w:rsidRPr="007E5F03" w:rsidTr="001B3A81">
        <w:trPr>
          <w:trHeight w:val="630"/>
          <w:tblHeader/>
        </w:trPr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F03" w:rsidRPr="007E5F03" w:rsidRDefault="007E5F03" w:rsidP="007E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проектных работ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F03" w:rsidRPr="007E5F03" w:rsidRDefault="007E5F03" w:rsidP="007E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Стоимость работ в ценах 2020 года, тыс. рублей</w:t>
            </w:r>
          </w:p>
        </w:tc>
      </w:tr>
      <w:tr w:rsidR="007E5F03" w:rsidRPr="007E5F03" w:rsidTr="007E5F03">
        <w:trPr>
          <w:trHeight w:val="51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F03" w:rsidRPr="007E5F03" w:rsidRDefault="007E5F03" w:rsidP="007E5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Инженерно-геодезические изыскания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F03" w:rsidRPr="007E5F03" w:rsidRDefault="007E5F03" w:rsidP="007E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67,25</w:t>
            </w:r>
          </w:p>
        </w:tc>
      </w:tr>
      <w:tr w:rsidR="007E5F03" w:rsidRPr="007E5F03" w:rsidTr="007E5F03">
        <w:trPr>
          <w:trHeight w:val="51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F03" w:rsidRPr="007E5F03" w:rsidRDefault="007E5F03" w:rsidP="007E5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Инженерно-геологические изыскания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F03" w:rsidRPr="007E5F03" w:rsidRDefault="007E5F03" w:rsidP="007E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171,17</w:t>
            </w:r>
          </w:p>
        </w:tc>
      </w:tr>
      <w:tr w:rsidR="007E5F03" w:rsidRPr="007E5F03" w:rsidTr="007E5F03">
        <w:trPr>
          <w:trHeight w:val="51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F03" w:rsidRPr="007E5F03" w:rsidRDefault="007E5F03" w:rsidP="007E5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Инженерно-экологические изыскания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F03" w:rsidRPr="007E5F03" w:rsidRDefault="007E5F03" w:rsidP="007E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184,98</w:t>
            </w:r>
          </w:p>
        </w:tc>
      </w:tr>
      <w:tr w:rsidR="007E5F03" w:rsidRPr="007E5F03" w:rsidTr="007E5F03">
        <w:trPr>
          <w:trHeight w:val="46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F03" w:rsidRPr="007E5F03" w:rsidRDefault="007E5F03" w:rsidP="007E5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Проектные работы на реконструкцию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F03" w:rsidRPr="007E5F03" w:rsidRDefault="007E5F03" w:rsidP="007E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7 198,60</w:t>
            </w:r>
          </w:p>
        </w:tc>
      </w:tr>
      <w:tr w:rsidR="007E5F03" w:rsidRPr="007E5F03" w:rsidTr="007E5F03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F03" w:rsidRPr="007E5F03" w:rsidRDefault="007E5F03" w:rsidP="007E5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Экспертиза проекта и сметы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F03" w:rsidRPr="007E5F03" w:rsidRDefault="007E5F03" w:rsidP="007E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3 244,06</w:t>
            </w:r>
          </w:p>
        </w:tc>
      </w:tr>
      <w:tr w:rsidR="007E5F03" w:rsidRPr="007E5F03" w:rsidTr="007E5F03">
        <w:trPr>
          <w:trHeight w:val="42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F03" w:rsidRPr="007E5F03" w:rsidRDefault="007E5F03" w:rsidP="007E5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Стоимость СМР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F03" w:rsidRPr="007E5F03" w:rsidRDefault="007E5F03" w:rsidP="007E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13 553,58</w:t>
            </w:r>
          </w:p>
        </w:tc>
      </w:tr>
      <w:tr w:rsidR="007E5F03" w:rsidRPr="007E5F03" w:rsidTr="007E5F03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F03" w:rsidRPr="007E5F03" w:rsidRDefault="007E5F03" w:rsidP="007E5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F03" w:rsidRPr="007E5F03" w:rsidRDefault="007E5F03" w:rsidP="007E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24 419,64</w:t>
            </w:r>
          </w:p>
        </w:tc>
      </w:tr>
    </w:tbl>
    <w:p w:rsidR="007363D6" w:rsidRDefault="007363D6" w:rsidP="00EC2E5B">
      <w:pPr>
        <w:pStyle w:val="a3"/>
        <w:ind w:left="0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B572D" w:rsidRPr="00A43D75" w:rsidRDefault="00416F9F" w:rsidP="004455B5">
      <w:pPr>
        <w:pStyle w:val="a3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3D75">
        <w:rPr>
          <w:rFonts w:ascii="Times New Roman" w:hAnsi="Times New Roman" w:cs="Times New Roman"/>
          <w:sz w:val="24"/>
          <w:szCs w:val="24"/>
        </w:rPr>
        <w:lastRenderedPageBreak/>
        <w:t xml:space="preserve">6.5.9 </w:t>
      </w:r>
      <w:r w:rsidRPr="00A43D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РК-1. Реконструкция магистральных тепловых сетей. Участок от   ТК3  до ТК 44а. Протяженность 723 метра.</w:t>
      </w:r>
    </w:p>
    <w:p w:rsidR="00A43D75" w:rsidRPr="000D1A33" w:rsidRDefault="00A43D75" w:rsidP="00A43D75">
      <w:pPr>
        <w:pStyle w:val="a3"/>
        <w:ind w:left="0" w:firstLine="624"/>
        <w:jc w:val="both"/>
        <w:rPr>
          <w:rFonts w:ascii="Times New Roman" w:hAnsi="Times New Roman"/>
          <w:sz w:val="24"/>
          <w:szCs w:val="24"/>
        </w:rPr>
      </w:pPr>
      <w:r w:rsidRPr="000D1A33">
        <w:rPr>
          <w:rFonts w:ascii="Times New Roman" w:hAnsi="Times New Roman"/>
          <w:sz w:val="24"/>
          <w:szCs w:val="24"/>
        </w:rPr>
        <w:t>Объем средств, необх</w:t>
      </w:r>
      <w:r>
        <w:rPr>
          <w:rFonts w:ascii="Times New Roman" w:hAnsi="Times New Roman"/>
          <w:sz w:val="24"/>
          <w:szCs w:val="24"/>
        </w:rPr>
        <w:t>одимых на реализацию мероприятий</w:t>
      </w:r>
      <w:r w:rsidRPr="000D1A33">
        <w:rPr>
          <w:rFonts w:ascii="Times New Roman" w:hAnsi="Times New Roman"/>
          <w:sz w:val="24"/>
          <w:szCs w:val="24"/>
        </w:rPr>
        <w:t xml:space="preserve"> по реконструкции тепловых сетей рассчитан с учетом укрупненных сметных нормативов для объектов инженерной инфраструктуры:</w:t>
      </w:r>
    </w:p>
    <w:p w:rsidR="00A43D75" w:rsidRPr="000D1A33" w:rsidRDefault="00A43D75" w:rsidP="00A43D75">
      <w:pPr>
        <w:numPr>
          <w:ilvl w:val="0"/>
          <w:numId w:val="31"/>
        </w:numPr>
        <w:tabs>
          <w:tab w:val="center" w:pos="-180"/>
        </w:tabs>
        <w:spacing w:after="0" w:line="360" w:lineRule="auto"/>
        <w:jc w:val="both"/>
        <w:rPr>
          <w:rFonts w:ascii="Times New Roman" w:hAnsi="Times New Roman" w:cs="Times New Roman"/>
          <w:bCs/>
          <w:color w:val="000001"/>
          <w:sz w:val="24"/>
          <w:szCs w:val="24"/>
        </w:rPr>
      </w:pPr>
      <w:r w:rsidRPr="000D1A33">
        <w:rPr>
          <w:rFonts w:ascii="Times New Roman" w:hAnsi="Times New Roman" w:cs="Times New Roman"/>
          <w:color w:val="000000"/>
          <w:sz w:val="24"/>
          <w:szCs w:val="24"/>
        </w:rPr>
        <w:t xml:space="preserve">НЦС 81-02-2014 ГОСУДАРСТВЕННЫЕ СМЕТНЫЕ НОРМАТИВЫ. </w:t>
      </w:r>
      <w:r w:rsidRPr="000D1A33">
        <w:rPr>
          <w:rFonts w:ascii="Times New Roman" w:hAnsi="Times New Roman" w:cs="Times New Roman"/>
          <w:bCs/>
          <w:color w:val="000001"/>
          <w:sz w:val="24"/>
          <w:szCs w:val="24"/>
        </w:rPr>
        <w:t>УКРУПНЕННЫЕ НОРМАТИВЫ ЦЕНЫ СТРОИТЕЛЬСТВА.</w:t>
      </w:r>
      <w:r w:rsidRPr="000D1A3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</w:p>
    <w:p w:rsidR="00A43D75" w:rsidRPr="000D1A33" w:rsidRDefault="00A43D75" w:rsidP="00A43D75">
      <w:pPr>
        <w:tabs>
          <w:tab w:val="center" w:pos="-180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D1A33">
        <w:rPr>
          <w:rFonts w:ascii="Times New Roman" w:hAnsi="Times New Roman" w:cs="Times New Roman"/>
          <w:color w:val="000000"/>
          <w:sz w:val="24"/>
          <w:szCs w:val="24"/>
        </w:rPr>
        <w:t xml:space="preserve"> НЦС 81-02-2014 предназначены для планирования инвестиций (капитальных вложений), оценки эффективности использования средств, направляемых на капитальные вложения, и подготовки технико-экономических показателей в задании на проектирование объектов капитального строительства непроизводственного назначения и инженерной инфраструктуры, строительство которых финансируется с привлечением средств федерального бюджета.</w:t>
      </w:r>
    </w:p>
    <w:p w:rsidR="00A43D75" w:rsidRDefault="00A43D75" w:rsidP="00A43D75">
      <w:pPr>
        <w:tabs>
          <w:tab w:val="center" w:pos="-18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D1A33">
        <w:rPr>
          <w:rFonts w:ascii="Times New Roman" w:hAnsi="Times New Roman" w:cs="Times New Roman"/>
          <w:color w:val="000000"/>
          <w:sz w:val="24"/>
          <w:szCs w:val="24"/>
        </w:rPr>
        <w:t xml:space="preserve"> РАЗРАБОТАНЫ Некоммерческой организацией </w:t>
      </w: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0D1A33">
        <w:rPr>
          <w:rFonts w:ascii="Times New Roman" w:hAnsi="Times New Roman" w:cs="Times New Roman"/>
          <w:color w:val="000000"/>
          <w:sz w:val="24"/>
          <w:szCs w:val="24"/>
        </w:rPr>
        <w:t>Национальная ассоциация сметного ценообразования и стоимостного инжиниринга</w:t>
      </w:r>
      <w:r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0D1A33">
        <w:rPr>
          <w:rFonts w:ascii="Times New Roman" w:hAnsi="Times New Roman" w:cs="Times New Roman"/>
          <w:color w:val="000000"/>
          <w:sz w:val="24"/>
          <w:szCs w:val="24"/>
        </w:rPr>
        <w:t xml:space="preserve"> (НО </w:t>
      </w: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0D1A33">
        <w:rPr>
          <w:rFonts w:ascii="Times New Roman" w:hAnsi="Times New Roman" w:cs="Times New Roman"/>
          <w:color w:val="000000"/>
          <w:sz w:val="24"/>
          <w:szCs w:val="24"/>
        </w:rPr>
        <w:t>Национальная ассоциация стоимостного инжиниринга</w:t>
      </w:r>
      <w:r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0D1A33">
        <w:rPr>
          <w:rFonts w:ascii="Times New Roman" w:hAnsi="Times New Roman" w:cs="Times New Roman"/>
          <w:color w:val="000000"/>
          <w:sz w:val="24"/>
          <w:szCs w:val="24"/>
        </w:rPr>
        <w:t xml:space="preserve">), 119311, Москва, ул.Строителей, д.6, корп.4, при методической поддержке Федерального автономного учреждения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0D1A33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центр ценообразования в строительстве и </w:t>
      </w:r>
    </w:p>
    <w:p w:rsidR="00A43D75" w:rsidRPr="000D1A33" w:rsidRDefault="00A43D75" w:rsidP="00A43D75">
      <w:pPr>
        <w:tabs>
          <w:tab w:val="center" w:pos="-18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D1A33">
        <w:rPr>
          <w:rFonts w:ascii="Times New Roman" w:hAnsi="Times New Roman" w:cs="Times New Roman"/>
          <w:color w:val="000000"/>
          <w:sz w:val="24"/>
          <w:szCs w:val="24"/>
        </w:rPr>
        <w:t>промышленности строительных материалов</w:t>
      </w:r>
      <w:r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0D1A33">
        <w:rPr>
          <w:rFonts w:ascii="Times New Roman" w:hAnsi="Times New Roman" w:cs="Times New Roman"/>
          <w:color w:val="000000"/>
          <w:sz w:val="24"/>
          <w:szCs w:val="24"/>
        </w:rPr>
        <w:t xml:space="preserve"> (ФАУ </w:t>
      </w: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0D1A33">
        <w:rPr>
          <w:rFonts w:ascii="Times New Roman" w:hAnsi="Times New Roman" w:cs="Times New Roman"/>
          <w:color w:val="000000"/>
          <w:sz w:val="24"/>
          <w:szCs w:val="24"/>
        </w:rPr>
        <w:t>ФЦЦС</w:t>
      </w:r>
      <w:r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0D1A33">
        <w:rPr>
          <w:rFonts w:ascii="Times New Roman" w:hAnsi="Times New Roman" w:cs="Times New Roman"/>
          <w:color w:val="000000"/>
          <w:sz w:val="24"/>
          <w:szCs w:val="24"/>
        </w:rPr>
        <w:t>), 121596, Москва, ул.Горбунова, д.2, стр.3.</w:t>
      </w:r>
    </w:p>
    <w:p w:rsidR="00A43D75" w:rsidRPr="000D1A33" w:rsidRDefault="00A43D75" w:rsidP="00A43D75">
      <w:pPr>
        <w:tabs>
          <w:tab w:val="center" w:pos="-180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D1A33">
        <w:rPr>
          <w:rFonts w:ascii="Times New Roman" w:hAnsi="Times New Roman" w:cs="Times New Roman"/>
          <w:color w:val="000000"/>
          <w:sz w:val="24"/>
          <w:szCs w:val="24"/>
        </w:rPr>
        <w:t xml:space="preserve">ВНЕСЕНЫ в федеральный реестр сметных нормативов, подлежащих применению при определении сметной стоимости объектов капитального строительства, строительство которых финансируется с привлечением средств федерального бюджета приказом Министерства строительства и жилищно-коммунального хозяйства Российской Федерации от 28 августа 2014 г. N 506/пр. за регистрационным номером 183 от 29 августа 2014 г. </w:t>
      </w:r>
    </w:p>
    <w:p w:rsidR="00A43D75" w:rsidRPr="001C593A" w:rsidRDefault="00A43D75" w:rsidP="00A43D75">
      <w:pPr>
        <w:pStyle w:val="FORMATTEXT"/>
        <w:numPr>
          <w:ilvl w:val="0"/>
          <w:numId w:val="31"/>
        </w:numPr>
        <w:ind w:left="0" w:firstLine="709"/>
        <w:jc w:val="both"/>
        <w:rPr>
          <w:bCs/>
          <w:color w:val="000001"/>
        </w:rPr>
      </w:pPr>
      <w:r w:rsidRPr="000D1A33">
        <w:t>МДС 81-02-12-2011. (М</w:t>
      </w:r>
      <w:r w:rsidRPr="000D1A33">
        <w:rPr>
          <w:bCs/>
          <w:color w:val="000001"/>
        </w:rPr>
        <w:t xml:space="preserve">ЕТОДИЧЕСКИЕ РЕКОМЕНДАЦИИ ПО ПРИМЕНЕНИЮ ГОСУДАРСТВЕННЫХ СМЕТНЫХ НОРМАТИВОВ </w:t>
      </w:r>
      <w:r>
        <w:rPr>
          <w:bCs/>
          <w:color w:val="000001"/>
        </w:rPr>
        <w:t>–</w:t>
      </w:r>
      <w:r w:rsidRPr="000D1A33">
        <w:rPr>
          <w:bCs/>
          <w:color w:val="000001"/>
        </w:rPr>
        <w:t xml:space="preserve"> УКРУПНЕННЫХ НОРМАТИВОВ ЦЕНЫ СТРОИТЕЛЬСТВА РАЗЛИЧНЫХ ВИДОВ ОБЪЕКТОВ КАПИТАЛЬНОГО СТРОИТЕЛЬСТВА НЕПРОИЗВОДСТВЕННОГО НАЗНАЧЕНИЯ И ИНЖЕНЕРНОЙ ИНФРАСТРУКТУРЫ).</w:t>
      </w:r>
      <w:r w:rsidRPr="000D1A33">
        <w:rPr>
          <w:bCs/>
          <w:color w:val="00B050"/>
        </w:rPr>
        <w:t xml:space="preserve">  </w:t>
      </w:r>
      <w:r w:rsidRPr="000D1A33">
        <w:t xml:space="preserve"> </w:t>
      </w:r>
    </w:p>
    <w:p w:rsidR="00A43D75" w:rsidRPr="000D1A33" w:rsidRDefault="00A43D75" w:rsidP="00A43D75">
      <w:pPr>
        <w:pStyle w:val="FORMATTEXT"/>
        <w:ind w:firstLine="568"/>
        <w:jc w:val="both"/>
      </w:pPr>
      <w:r w:rsidRPr="000D1A33">
        <w:t xml:space="preserve">УТВЕРЖДЕНЫ приказом Министерства регионального развития Российской Федерации от 4 октября 2011 года N 481 </w:t>
      </w:r>
    </w:p>
    <w:p w:rsidR="00A43D75" w:rsidRPr="000D1A33" w:rsidRDefault="00A43D75" w:rsidP="00A43D75">
      <w:pPr>
        <w:pStyle w:val="FORMATTEXT"/>
        <w:jc w:val="both"/>
      </w:pPr>
      <w:r>
        <w:t>          </w:t>
      </w:r>
      <w:r w:rsidRPr="000D1A33">
        <w:t>ВНЕСЕНЫ Изменения, утвержденные и введенные в действие Приказом Минрегиона от 27.12.2011 N 604 c 27.12.2011.</w:t>
      </w:r>
    </w:p>
    <w:p w:rsidR="00A43D75" w:rsidRPr="000D1A33" w:rsidRDefault="00A43D75" w:rsidP="00A43D75">
      <w:pPr>
        <w:pStyle w:val="FORMATTEXT"/>
        <w:numPr>
          <w:ilvl w:val="0"/>
          <w:numId w:val="31"/>
        </w:numPr>
        <w:ind w:left="0" w:firstLine="709"/>
        <w:jc w:val="both"/>
      </w:pPr>
      <w:r w:rsidRPr="000D1A33">
        <w:t>ПРИКАЗ №92-од от 12.04.2011 г. Министерства строительства, архитектуры и ЖКХ Амурской области. «О внесении изменение в приказ министерства строительства, архитектуры и ЖКХ от 27.01.2011 №14-од».</w:t>
      </w:r>
      <w:r w:rsidRPr="000D1A33">
        <w:rPr>
          <w:bCs/>
          <w:color w:val="00B050"/>
        </w:rPr>
        <w:t xml:space="preserve">  </w:t>
      </w:r>
    </w:p>
    <w:p w:rsidR="00A43D75" w:rsidRPr="000D1A33" w:rsidRDefault="00A43D75" w:rsidP="00A43D75">
      <w:pPr>
        <w:pStyle w:val="FORMATTEXT"/>
        <w:numPr>
          <w:ilvl w:val="0"/>
          <w:numId w:val="31"/>
        </w:numPr>
        <w:ind w:left="0" w:firstLine="709"/>
        <w:jc w:val="both"/>
      </w:pPr>
      <w:r w:rsidRPr="000D1A33">
        <w:t xml:space="preserve"> И</w:t>
      </w:r>
      <w:r w:rsidRPr="000D1A33">
        <w:rPr>
          <w:color w:val="000000"/>
        </w:rPr>
        <w:t xml:space="preserve">нформационно-аналитический бюллетень </w:t>
      </w:r>
      <w:r>
        <w:rPr>
          <w:color w:val="000000"/>
        </w:rPr>
        <w:t>«</w:t>
      </w:r>
      <w:r w:rsidRPr="000D1A33">
        <w:rPr>
          <w:color w:val="000000"/>
        </w:rPr>
        <w:t>Ценообразование в строительстве</w:t>
      </w:r>
      <w:r>
        <w:rPr>
          <w:color w:val="000000"/>
        </w:rPr>
        <w:t>»</w:t>
      </w:r>
      <w:r w:rsidRPr="000D1A33">
        <w:rPr>
          <w:color w:val="000000"/>
        </w:rPr>
        <w:t xml:space="preserve">. </w:t>
      </w:r>
      <w:r>
        <w:rPr>
          <w:color w:val="000000"/>
          <w:lang w:val="en-US"/>
        </w:rPr>
        <w:t>I</w:t>
      </w:r>
      <w:r w:rsidRPr="00B8650B">
        <w:rPr>
          <w:color w:val="000000"/>
        </w:rPr>
        <w:t xml:space="preserve"> </w:t>
      </w:r>
      <w:r w:rsidRPr="000D1A33">
        <w:rPr>
          <w:color w:val="000000"/>
        </w:rPr>
        <w:t>квартал 201</w:t>
      </w:r>
      <w:r>
        <w:rPr>
          <w:color w:val="000000"/>
        </w:rPr>
        <w:t>9</w:t>
      </w:r>
      <w:r w:rsidRPr="000D1A33">
        <w:rPr>
          <w:color w:val="000000"/>
        </w:rPr>
        <w:t xml:space="preserve"> года.</w:t>
      </w:r>
      <w:r w:rsidRPr="000D1A33">
        <w:rPr>
          <w:bCs/>
          <w:color w:val="00B050"/>
        </w:rPr>
        <w:t xml:space="preserve">  </w:t>
      </w:r>
    </w:p>
    <w:p w:rsidR="00A912FE" w:rsidRDefault="00A912FE" w:rsidP="00A43D75">
      <w:pPr>
        <w:pStyle w:val="a3"/>
        <w:spacing w:after="0" w:line="240" w:lineRule="auto"/>
        <w:ind w:left="0"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A43D75" w:rsidRDefault="00A43D75" w:rsidP="00A43D7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Общие затраты, связанные с реконструкцией тепловых сетей от РК-1 приведены в таблице </w:t>
      </w:r>
      <w:r w:rsidR="00CA3755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3264D" w:rsidRDefault="0053264D" w:rsidP="00A43D75">
      <w:pPr>
        <w:pStyle w:val="a3"/>
        <w:ind w:left="0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A43D75" w:rsidRDefault="00A43D75" w:rsidP="00A43D75">
      <w:pPr>
        <w:pStyle w:val="a3"/>
        <w:ind w:left="0"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CA3755">
        <w:rPr>
          <w:rFonts w:ascii="Times New Roman" w:hAnsi="Times New Roman" w:cs="Times New Roman"/>
          <w:sz w:val="24"/>
          <w:szCs w:val="24"/>
        </w:rPr>
        <w:t>11</w:t>
      </w:r>
    </w:p>
    <w:p w:rsidR="00650141" w:rsidRDefault="00650141" w:rsidP="00A43D75">
      <w:pPr>
        <w:pStyle w:val="a3"/>
        <w:ind w:left="0" w:firstLine="708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0219" w:type="dxa"/>
        <w:tblInd w:w="95" w:type="dxa"/>
        <w:tblLook w:val="04A0"/>
      </w:tblPr>
      <w:tblGrid>
        <w:gridCol w:w="640"/>
        <w:gridCol w:w="6886"/>
        <w:gridCol w:w="2693"/>
      </w:tblGrid>
      <w:tr w:rsidR="00650141" w:rsidRPr="00650141" w:rsidTr="0013280C">
        <w:trPr>
          <w:trHeight w:val="988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141" w:rsidRPr="00650141" w:rsidRDefault="00650141" w:rsidP="00650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01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пп</w:t>
            </w:r>
          </w:p>
        </w:tc>
        <w:tc>
          <w:tcPr>
            <w:tcW w:w="6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141" w:rsidRPr="00650141" w:rsidRDefault="00650141" w:rsidP="006501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01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участка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141" w:rsidRPr="00650141" w:rsidRDefault="00650141" w:rsidP="00650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01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Стоимость строительства, в ценах 2020 года</w:t>
            </w:r>
          </w:p>
        </w:tc>
      </w:tr>
      <w:tr w:rsidR="00650141" w:rsidRPr="00650141" w:rsidTr="0013280C">
        <w:trPr>
          <w:trHeight w:val="73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141" w:rsidRPr="00650141" w:rsidRDefault="00650141" w:rsidP="00650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01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141" w:rsidRPr="00650141" w:rsidRDefault="00650141" w:rsidP="006501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01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Тепловые сети от ТК3 до ТК170. Д 300 мм, протяженность 325 метров.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141" w:rsidRPr="00650141" w:rsidRDefault="00650141" w:rsidP="00650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01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15 786,05</w:t>
            </w:r>
          </w:p>
        </w:tc>
      </w:tr>
      <w:tr w:rsidR="00650141" w:rsidRPr="00650141" w:rsidTr="0013280C">
        <w:trPr>
          <w:trHeight w:val="70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141" w:rsidRPr="00650141" w:rsidRDefault="00650141" w:rsidP="00650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01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141" w:rsidRPr="00650141" w:rsidRDefault="00650141" w:rsidP="006501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01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Тепловые сети от ТК170 до ТК109. Д 250 мм, протяженностью 383 метра.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141" w:rsidRPr="00650141" w:rsidRDefault="00650141" w:rsidP="00650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01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17 378,52</w:t>
            </w:r>
          </w:p>
        </w:tc>
      </w:tr>
      <w:tr w:rsidR="00650141" w:rsidRPr="00650141" w:rsidTr="0013280C">
        <w:trPr>
          <w:trHeight w:val="7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141" w:rsidRPr="00650141" w:rsidRDefault="00650141" w:rsidP="00650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01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141" w:rsidRPr="00650141" w:rsidRDefault="00650141" w:rsidP="006501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01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Тепловые сети от ТК109 до 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К44а. Д 200 мм, протяженностью 1</w:t>
            </w:r>
            <w:r w:rsidRPr="006501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метров.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141" w:rsidRPr="00650141" w:rsidRDefault="00650141" w:rsidP="00650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01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517,36</w:t>
            </w:r>
          </w:p>
        </w:tc>
      </w:tr>
      <w:tr w:rsidR="00650141" w:rsidRPr="00650141" w:rsidTr="0013280C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141" w:rsidRPr="00650141" w:rsidRDefault="00650141" w:rsidP="00650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01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141" w:rsidRPr="00650141" w:rsidRDefault="00650141" w:rsidP="006501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01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141" w:rsidRPr="00650141" w:rsidRDefault="00650141" w:rsidP="00650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01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33 681,93</w:t>
            </w:r>
          </w:p>
        </w:tc>
      </w:tr>
    </w:tbl>
    <w:p w:rsidR="00650141" w:rsidRDefault="00650141" w:rsidP="00A43D75">
      <w:pPr>
        <w:pStyle w:val="a3"/>
        <w:ind w:left="0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1B3A81" w:rsidRDefault="001B3A81" w:rsidP="00D1392E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6.5.10</w:t>
      </w:r>
      <w:r w:rsidR="007B25C5">
        <w:rPr>
          <w:rFonts w:ascii="Times New Roman" w:hAnsi="Times New Roman" w:cs="Times New Roman"/>
          <w:sz w:val="24"/>
          <w:szCs w:val="24"/>
        </w:rPr>
        <w:t xml:space="preserve"> </w:t>
      </w:r>
      <w:r w:rsidR="007B25C5" w:rsidRPr="00400F39">
        <w:rPr>
          <w:rFonts w:ascii="Times New Roman" w:eastAsia="Times New Roman" w:hAnsi="Times New Roman" w:cs="Times New Roman"/>
          <w:color w:val="000000"/>
          <w:lang w:eastAsia="ru-RU"/>
        </w:rPr>
        <w:t>РК-2. Реконструкция магистральных сетей теплоснабжения для подключения потребителей котельных: №28, №16, №23, №4.</w:t>
      </w:r>
    </w:p>
    <w:p w:rsidR="007B25C5" w:rsidRDefault="007B25C5" w:rsidP="00D1392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B25C5" w:rsidRPr="000D1A33" w:rsidRDefault="007B25C5" w:rsidP="007B25C5">
      <w:pPr>
        <w:pStyle w:val="a3"/>
        <w:ind w:left="0" w:firstLine="624"/>
        <w:jc w:val="both"/>
        <w:rPr>
          <w:rFonts w:ascii="Times New Roman" w:hAnsi="Times New Roman"/>
          <w:sz w:val="24"/>
          <w:szCs w:val="24"/>
        </w:rPr>
      </w:pPr>
      <w:r w:rsidRPr="000D1A33">
        <w:rPr>
          <w:rFonts w:ascii="Times New Roman" w:hAnsi="Times New Roman"/>
          <w:sz w:val="24"/>
          <w:szCs w:val="24"/>
        </w:rPr>
        <w:t>Объем средств, необх</w:t>
      </w:r>
      <w:r>
        <w:rPr>
          <w:rFonts w:ascii="Times New Roman" w:hAnsi="Times New Roman"/>
          <w:sz w:val="24"/>
          <w:szCs w:val="24"/>
        </w:rPr>
        <w:t>одимых на реализацию мероприятий</w:t>
      </w:r>
      <w:r w:rsidRPr="000D1A33">
        <w:rPr>
          <w:rFonts w:ascii="Times New Roman" w:hAnsi="Times New Roman"/>
          <w:sz w:val="24"/>
          <w:szCs w:val="24"/>
        </w:rPr>
        <w:t xml:space="preserve"> по реконструкции тепловых сетей рассчитан с учетом укрупненных сметных нормативов для объектов инженерной инфраструктуры:</w:t>
      </w:r>
    </w:p>
    <w:p w:rsidR="007B25C5" w:rsidRPr="000D1A33" w:rsidRDefault="007B25C5" w:rsidP="007B25C5">
      <w:pPr>
        <w:numPr>
          <w:ilvl w:val="0"/>
          <w:numId w:val="32"/>
        </w:numPr>
        <w:tabs>
          <w:tab w:val="center" w:pos="-180"/>
        </w:tabs>
        <w:spacing w:after="0" w:line="360" w:lineRule="auto"/>
        <w:jc w:val="both"/>
        <w:rPr>
          <w:rFonts w:ascii="Times New Roman" w:hAnsi="Times New Roman" w:cs="Times New Roman"/>
          <w:bCs/>
          <w:color w:val="000001"/>
          <w:sz w:val="24"/>
          <w:szCs w:val="24"/>
        </w:rPr>
      </w:pPr>
      <w:r w:rsidRPr="000D1A33">
        <w:rPr>
          <w:rFonts w:ascii="Times New Roman" w:hAnsi="Times New Roman" w:cs="Times New Roman"/>
          <w:color w:val="000000"/>
          <w:sz w:val="24"/>
          <w:szCs w:val="24"/>
        </w:rPr>
        <w:t xml:space="preserve">НЦС 81-02-2014 ГОСУДАРСТВЕННЫЕ СМЕТНЫЕ НОРМАТИВЫ. </w:t>
      </w:r>
      <w:r w:rsidRPr="000D1A33">
        <w:rPr>
          <w:rFonts w:ascii="Times New Roman" w:hAnsi="Times New Roman" w:cs="Times New Roman"/>
          <w:bCs/>
          <w:color w:val="000001"/>
          <w:sz w:val="24"/>
          <w:szCs w:val="24"/>
        </w:rPr>
        <w:t>УКРУПНЕННЫЕ НОРМАТИВЫ ЦЕНЫ СТРОИТЕЛЬСТВА.</w:t>
      </w:r>
      <w:r w:rsidRPr="000D1A3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</w:p>
    <w:p w:rsidR="007B25C5" w:rsidRPr="000D1A33" w:rsidRDefault="007B25C5" w:rsidP="007B25C5">
      <w:pPr>
        <w:tabs>
          <w:tab w:val="center" w:pos="-180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D1A33">
        <w:rPr>
          <w:rFonts w:ascii="Times New Roman" w:hAnsi="Times New Roman" w:cs="Times New Roman"/>
          <w:color w:val="000000"/>
          <w:sz w:val="24"/>
          <w:szCs w:val="24"/>
        </w:rPr>
        <w:t xml:space="preserve"> НЦС 81-02-2014 предназначены для планирования инвестиций (капитальных вложений), оценки эффективности использования средств, направляемых на капитальные вложения, и подготовки технико-экономических показателей в задании на проектирование объектов капитального строительства непроизводственного назначения и инженерной инфраструктуры, строительство которых финансируется с привлечением средств федерального бюджета.</w:t>
      </w:r>
    </w:p>
    <w:p w:rsidR="007B25C5" w:rsidRPr="000D1A33" w:rsidRDefault="007B25C5" w:rsidP="007B25C5">
      <w:pPr>
        <w:tabs>
          <w:tab w:val="center" w:pos="-18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D1A33">
        <w:rPr>
          <w:rFonts w:ascii="Times New Roman" w:hAnsi="Times New Roman" w:cs="Times New Roman"/>
          <w:color w:val="000000"/>
          <w:sz w:val="24"/>
          <w:szCs w:val="24"/>
        </w:rPr>
        <w:t xml:space="preserve"> РАЗРАБОТАНЫ Некоммерческой организацией </w:t>
      </w: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0D1A33">
        <w:rPr>
          <w:rFonts w:ascii="Times New Roman" w:hAnsi="Times New Roman" w:cs="Times New Roman"/>
          <w:color w:val="000000"/>
          <w:sz w:val="24"/>
          <w:szCs w:val="24"/>
        </w:rPr>
        <w:t>Национальная ассоциация сметного ценообразования и стоимостного инжиниринга</w:t>
      </w:r>
      <w:r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0D1A33">
        <w:rPr>
          <w:rFonts w:ascii="Times New Roman" w:hAnsi="Times New Roman" w:cs="Times New Roman"/>
          <w:color w:val="000000"/>
          <w:sz w:val="24"/>
          <w:szCs w:val="24"/>
        </w:rPr>
        <w:t xml:space="preserve"> (НО </w:t>
      </w: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0D1A33">
        <w:rPr>
          <w:rFonts w:ascii="Times New Roman" w:hAnsi="Times New Roman" w:cs="Times New Roman"/>
          <w:color w:val="000000"/>
          <w:sz w:val="24"/>
          <w:szCs w:val="24"/>
        </w:rPr>
        <w:t>Национальная ассоциация стоимостного инжиниринга</w:t>
      </w:r>
      <w:r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0D1A33">
        <w:rPr>
          <w:rFonts w:ascii="Times New Roman" w:hAnsi="Times New Roman" w:cs="Times New Roman"/>
          <w:color w:val="000000"/>
          <w:sz w:val="24"/>
          <w:szCs w:val="24"/>
        </w:rPr>
        <w:t xml:space="preserve">), 119311, Москва, ул.Строителей, д.6, корп.4, при методической поддержке Федерального автономного учреждения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0D1A33">
        <w:rPr>
          <w:rFonts w:ascii="Times New Roman" w:hAnsi="Times New Roman" w:cs="Times New Roman"/>
          <w:color w:val="000000"/>
          <w:sz w:val="24"/>
          <w:szCs w:val="24"/>
        </w:rPr>
        <w:t>Федеральный центр ценообразования в строительстве и промышленности строительных материалов</w:t>
      </w:r>
      <w:r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0D1A33">
        <w:rPr>
          <w:rFonts w:ascii="Times New Roman" w:hAnsi="Times New Roman" w:cs="Times New Roman"/>
          <w:color w:val="000000"/>
          <w:sz w:val="24"/>
          <w:szCs w:val="24"/>
        </w:rPr>
        <w:t xml:space="preserve"> (ФАУ </w:t>
      </w: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0D1A33">
        <w:rPr>
          <w:rFonts w:ascii="Times New Roman" w:hAnsi="Times New Roman" w:cs="Times New Roman"/>
          <w:color w:val="000000"/>
          <w:sz w:val="24"/>
          <w:szCs w:val="24"/>
        </w:rPr>
        <w:t>ФЦЦС</w:t>
      </w:r>
      <w:r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0D1A33">
        <w:rPr>
          <w:rFonts w:ascii="Times New Roman" w:hAnsi="Times New Roman" w:cs="Times New Roman"/>
          <w:color w:val="000000"/>
          <w:sz w:val="24"/>
          <w:szCs w:val="24"/>
        </w:rPr>
        <w:t>), 121596, Москва, ул.Горбунова, д.2, стр.3.</w:t>
      </w:r>
    </w:p>
    <w:p w:rsidR="007B25C5" w:rsidRPr="000D1A33" w:rsidRDefault="007B25C5" w:rsidP="007B25C5">
      <w:pPr>
        <w:tabs>
          <w:tab w:val="center" w:pos="-180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D1A33">
        <w:rPr>
          <w:rFonts w:ascii="Times New Roman" w:hAnsi="Times New Roman" w:cs="Times New Roman"/>
          <w:color w:val="000000"/>
          <w:sz w:val="24"/>
          <w:szCs w:val="24"/>
        </w:rPr>
        <w:t xml:space="preserve">ВНЕСЕНЫ в федеральный реестр сметных нормативов, подлежащих применению при определении сметной стоимости объектов капитального строительства, строительство которых финансируется с привлечением средств федерального бюджета приказом Министерства строительства и жилищно-коммунального хозяйства Российской Федерации от 28 августа 2014 г. N 506/пр. за регистрационным номером 183 от 29 августа 2014 г. </w:t>
      </w:r>
    </w:p>
    <w:p w:rsidR="007B25C5" w:rsidRPr="001C593A" w:rsidRDefault="007B25C5" w:rsidP="007B25C5">
      <w:pPr>
        <w:pStyle w:val="FORMATTEXT"/>
        <w:numPr>
          <w:ilvl w:val="0"/>
          <w:numId w:val="32"/>
        </w:numPr>
        <w:ind w:left="0" w:firstLine="709"/>
        <w:jc w:val="both"/>
        <w:rPr>
          <w:bCs/>
          <w:color w:val="000001"/>
        </w:rPr>
      </w:pPr>
      <w:r w:rsidRPr="000D1A33">
        <w:lastRenderedPageBreak/>
        <w:t>МДС 81-02-12-2011. (М</w:t>
      </w:r>
      <w:r w:rsidRPr="000D1A33">
        <w:rPr>
          <w:bCs/>
          <w:color w:val="000001"/>
        </w:rPr>
        <w:t xml:space="preserve">ЕТОДИЧЕСКИЕ РЕКОМЕНДАЦИИ ПО ПРИМЕНЕНИЮ ГОСУДАРСТВЕННЫХ СМЕТНЫХ НОРМАТИВОВ </w:t>
      </w:r>
      <w:r>
        <w:rPr>
          <w:bCs/>
          <w:color w:val="000001"/>
        </w:rPr>
        <w:t>–</w:t>
      </w:r>
      <w:r w:rsidRPr="000D1A33">
        <w:rPr>
          <w:bCs/>
          <w:color w:val="000001"/>
        </w:rPr>
        <w:t xml:space="preserve"> УКРУПНЕННЫХ НОРМАТИВОВ ЦЕНЫ СТРОИТЕЛЬСТВА РАЗЛИЧНЫХ ВИДОВ ОБЪЕКТОВ КАПИТАЛЬНОГО СТРОИТЕЛЬСТВА НЕПРОИЗВОДСТВЕННОГО НАЗНАЧЕНИЯ И ИНЖЕНЕРНОЙ ИНФРАСТРУКТУРЫ).</w:t>
      </w:r>
      <w:r w:rsidRPr="000D1A33">
        <w:rPr>
          <w:bCs/>
          <w:color w:val="00B050"/>
        </w:rPr>
        <w:t xml:space="preserve">  </w:t>
      </w:r>
      <w:r w:rsidRPr="000D1A33">
        <w:t xml:space="preserve"> </w:t>
      </w:r>
    </w:p>
    <w:p w:rsidR="007B25C5" w:rsidRPr="000D1A33" w:rsidRDefault="007B25C5" w:rsidP="007B25C5">
      <w:pPr>
        <w:pStyle w:val="FORMATTEXT"/>
        <w:ind w:firstLine="568"/>
        <w:jc w:val="both"/>
      </w:pPr>
      <w:r w:rsidRPr="000D1A33">
        <w:t xml:space="preserve">УТВЕРЖДЕНЫ приказом Министерства регионального развития Российской Федерации от 4 октября 2011 года N 481 </w:t>
      </w:r>
    </w:p>
    <w:p w:rsidR="007B25C5" w:rsidRPr="000D1A33" w:rsidRDefault="007B25C5" w:rsidP="007B25C5">
      <w:pPr>
        <w:pStyle w:val="FORMATTEXT"/>
        <w:jc w:val="both"/>
      </w:pPr>
      <w:r>
        <w:t>          </w:t>
      </w:r>
      <w:r w:rsidRPr="000D1A33">
        <w:t>ВНЕСЕНЫ Изменения, утвержденные и введенные в действие Приказом Минрегиона от 27.12.2011 N 604 c 27.12.2011.</w:t>
      </w:r>
    </w:p>
    <w:p w:rsidR="007B25C5" w:rsidRPr="000D1A33" w:rsidRDefault="007B25C5" w:rsidP="007B25C5">
      <w:pPr>
        <w:pStyle w:val="FORMATTEXT"/>
        <w:numPr>
          <w:ilvl w:val="0"/>
          <w:numId w:val="32"/>
        </w:numPr>
        <w:ind w:left="0" w:firstLine="709"/>
        <w:jc w:val="both"/>
      </w:pPr>
      <w:r w:rsidRPr="000D1A33">
        <w:t>ПРИКАЗ №92-од от 12.04.2011 г. Министерства строительства, архитектуры и ЖКХ Амурской области. «О внесении изменение в приказ министерства строительства, архитектуры и ЖКХ от 27.01.2011 №14-од».</w:t>
      </w:r>
      <w:r w:rsidRPr="000D1A33">
        <w:rPr>
          <w:bCs/>
          <w:color w:val="00B050"/>
        </w:rPr>
        <w:t xml:space="preserve">  </w:t>
      </w:r>
    </w:p>
    <w:p w:rsidR="007B25C5" w:rsidRPr="000D1A33" w:rsidRDefault="007B25C5" w:rsidP="007B25C5">
      <w:pPr>
        <w:pStyle w:val="FORMATTEXT"/>
        <w:numPr>
          <w:ilvl w:val="0"/>
          <w:numId w:val="32"/>
        </w:numPr>
        <w:ind w:left="0" w:firstLine="709"/>
        <w:jc w:val="both"/>
      </w:pPr>
      <w:r w:rsidRPr="000D1A33">
        <w:t xml:space="preserve"> И</w:t>
      </w:r>
      <w:r w:rsidRPr="000D1A33">
        <w:rPr>
          <w:color w:val="000000"/>
        </w:rPr>
        <w:t xml:space="preserve">нформационно-аналитический бюллетень </w:t>
      </w:r>
      <w:r>
        <w:rPr>
          <w:color w:val="000000"/>
        </w:rPr>
        <w:t>«</w:t>
      </w:r>
      <w:r w:rsidRPr="000D1A33">
        <w:rPr>
          <w:color w:val="000000"/>
        </w:rPr>
        <w:t>Ценообразование в строительстве</w:t>
      </w:r>
      <w:r>
        <w:rPr>
          <w:color w:val="000000"/>
        </w:rPr>
        <w:t>»</w:t>
      </w:r>
      <w:r w:rsidRPr="000D1A33">
        <w:rPr>
          <w:color w:val="000000"/>
        </w:rPr>
        <w:t xml:space="preserve">. </w:t>
      </w:r>
      <w:r>
        <w:rPr>
          <w:color w:val="000000"/>
          <w:lang w:val="en-US"/>
        </w:rPr>
        <w:t>I</w:t>
      </w:r>
      <w:r w:rsidRPr="00B8650B">
        <w:rPr>
          <w:color w:val="000000"/>
        </w:rPr>
        <w:t xml:space="preserve"> </w:t>
      </w:r>
      <w:r w:rsidRPr="000D1A33">
        <w:rPr>
          <w:color w:val="000000"/>
        </w:rPr>
        <w:t>квартал 201</w:t>
      </w:r>
      <w:r>
        <w:rPr>
          <w:color w:val="000000"/>
        </w:rPr>
        <w:t>9</w:t>
      </w:r>
      <w:r w:rsidRPr="000D1A33">
        <w:rPr>
          <w:color w:val="000000"/>
        </w:rPr>
        <w:t xml:space="preserve"> года.</w:t>
      </w:r>
      <w:r w:rsidRPr="000D1A33">
        <w:rPr>
          <w:bCs/>
          <w:color w:val="00B050"/>
        </w:rPr>
        <w:t xml:space="preserve">  </w:t>
      </w:r>
    </w:p>
    <w:p w:rsidR="007B25C5" w:rsidRDefault="007B25C5" w:rsidP="007B25C5">
      <w:pPr>
        <w:pStyle w:val="a3"/>
        <w:spacing w:after="0" w:line="240" w:lineRule="auto"/>
        <w:ind w:left="0"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7B25C5" w:rsidRPr="006717CF" w:rsidRDefault="007B25C5" w:rsidP="007B25C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17CF">
        <w:rPr>
          <w:rFonts w:ascii="Times New Roman" w:hAnsi="Times New Roman" w:cs="Times New Roman"/>
          <w:sz w:val="24"/>
          <w:szCs w:val="24"/>
        </w:rPr>
        <w:t xml:space="preserve">Общие затраты, связанные реконструкцией магистральных тепловых сетей приведены в таблице </w:t>
      </w:r>
      <w:r w:rsidR="006717CF" w:rsidRPr="006717CF">
        <w:rPr>
          <w:rFonts w:ascii="Times New Roman" w:hAnsi="Times New Roman" w:cs="Times New Roman"/>
          <w:sz w:val="24"/>
          <w:szCs w:val="24"/>
        </w:rPr>
        <w:t>12</w:t>
      </w:r>
      <w:r w:rsidRPr="006717CF">
        <w:rPr>
          <w:rFonts w:ascii="Times New Roman" w:hAnsi="Times New Roman" w:cs="Times New Roman"/>
          <w:sz w:val="24"/>
          <w:szCs w:val="24"/>
        </w:rPr>
        <w:t>.</w:t>
      </w:r>
    </w:p>
    <w:p w:rsidR="004E4DE4" w:rsidRPr="006717CF" w:rsidRDefault="004E4DE4" w:rsidP="004E4DE4">
      <w:pPr>
        <w:pStyle w:val="a3"/>
        <w:spacing w:after="0" w:line="240" w:lineRule="auto"/>
        <w:ind w:left="0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6717CF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6717CF" w:rsidRPr="006717CF">
        <w:rPr>
          <w:rFonts w:ascii="Times New Roman" w:hAnsi="Times New Roman" w:cs="Times New Roman"/>
          <w:sz w:val="24"/>
          <w:szCs w:val="24"/>
        </w:rPr>
        <w:t>12</w:t>
      </w:r>
    </w:p>
    <w:p w:rsidR="004E4DE4" w:rsidRPr="001E2B83" w:rsidRDefault="004E4DE4" w:rsidP="004E4DE4">
      <w:pPr>
        <w:pStyle w:val="a3"/>
        <w:spacing w:after="0" w:line="240" w:lineRule="auto"/>
        <w:ind w:left="0" w:firstLine="567"/>
        <w:jc w:val="right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10219" w:type="dxa"/>
        <w:tblInd w:w="95" w:type="dxa"/>
        <w:tblLayout w:type="fixed"/>
        <w:tblLook w:val="04A0"/>
      </w:tblPr>
      <w:tblGrid>
        <w:gridCol w:w="722"/>
        <w:gridCol w:w="7655"/>
        <w:gridCol w:w="1842"/>
      </w:tblGrid>
      <w:tr w:rsidR="00852D8F" w:rsidRPr="00852D8F" w:rsidTr="00852D8F">
        <w:trPr>
          <w:trHeight w:val="1260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D8F" w:rsidRPr="00852D8F" w:rsidRDefault="00852D8F" w:rsidP="0085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пп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D8F" w:rsidRPr="00852D8F" w:rsidRDefault="00852D8F" w:rsidP="00852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участка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D8F" w:rsidRPr="00852D8F" w:rsidRDefault="00852D8F" w:rsidP="0085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Стоимость строительства, в ценах 2020 года</w:t>
            </w:r>
          </w:p>
        </w:tc>
      </w:tr>
      <w:tr w:rsidR="00852D8F" w:rsidRPr="00852D8F" w:rsidTr="00852D8F">
        <w:trPr>
          <w:trHeight w:val="67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D8F" w:rsidRPr="00852D8F" w:rsidRDefault="00852D8F" w:rsidP="0085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D8F" w:rsidRPr="00852D8F" w:rsidRDefault="00852D8F" w:rsidP="00852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Тепловые сети от ТК108а до ТК51В. Д 400 мм, протяженность 309 метров.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D8F" w:rsidRPr="00852D8F" w:rsidRDefault="00852D8F" w:rsidP="0085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23 454,22</w:t>
            </w:r>
          </w:p>
        </w:tc>
      </w:tr>
      <w:tr w:rsidR="00852D8F" w:rsidRPr="00852D8F" w:rsidTr="00852D8F">
        <w:trPr>
          <w:trHeight w:val="64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D8F" w:rsidRPr="00852D8F" w:rsidRDefault="00852D8F" w:rsidP="0085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D8F" w:rsidRPr="00852D8F" w:rsidRDefault="00852D8F" w:rsidP="00852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Тепловые сети от ТК51В до ТК48а. Д 450 мм, протяженность 372,5 метров.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D8F" w:rsidRPr="00852D8F" w:rsidRDefault="00852D8F" w:rsidP="0085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31 783,07</w:t>
            </w:r>
          </w:p>
        </w:tc>
      </w:tr>
      <w:tr w:rsidR="00852D8F" w:rsidRPr="00852D8F" w:rsidTr="00852D8F">
        <w:trPr>
          <w:trHeight w:val="31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D8F" w:rsidRPr="00852D8F" w:rsidRDefault="00852D8F" w:rsidP="0085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D8F" w:rsidRPr="00852D8F" w:rsidRDefault="00852D8F" w:rsidP="00852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Тепловые сети от ТК48а до ТК22. Д 500 мм, протяженность 148 метров.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D8F" w:rsidRPr="00852D8F" w:rsidRDefault="00852D8F" w:rsidP="0085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13 602,74</w:t>
            </w:r>
          </w:p>
        </w:tc>
      </w:tr>
      <w:tr w:rsidR="00852D8F" w:rsidRPr="00852D8F" w:rsidTr="00852D8F">
        <w:trPr>
          <w:trHeight w:val="69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D8F" w:rsidRPr="00852D8F" w:rsidRDefault="00852D8F" w:rsidP="0085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D8F" w:rsidRPr="00852D8F" w:rsidRDefault="00852D8F" w:rsidP="00852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Тепловые сети от ТК22 до Котельной. Д 600 мм, протяженность 966 метров.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D8F" w:rsidRPr="00852D8F" w:rsidRDefault="00852D8F" w:rsidP="0085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59 435,44</w:t>
            </w:r>
          </w:p>
        </w:tc>
      </w:tr>
      <w:tr w:rsidR="00852D8F" w:rsidRPr="00852D8F" w:rsidTr="00852D8F">
        <w:trPr>
          <w:trHeight w:val="31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D8F" w:rsidRPr="00852D8F" w:rsidRDefault="00852D8F" w:rsidP="0085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D8F" w:rsidRPr="00852D8F" w:rsidRDefault="00852D8F" w:rsidP="00852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D8F" w:rsidRPr="00852D8F" w:rsidRDefault="00852D8F" w:rsidP="0085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128 275,47</w:t>
            </w:r>
          </w:p>
        </w:tc>
      </w:tr>
    </w:tbl>
    <w:p w:rsidR="007B25C5" w:rsidRDefault="007B25C5" w:rsidP="00D1392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131D5" w:rsidRDefault="005131D5" w:rsidP="00D1392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221D6" w:rsidRDefault="00D42FD8" w:rsidP="00D1392E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FD8">
        <w:rPr>
          <w:rFonts w:ascii="Times New Roman" w:hAnsi="Times New Roman" w:cs="Times New Roman"/>
          <w:sz w:val="24"/>
          <w:szCs w:val="24"/>
        </w:rPr>
        <w:t>6.6.7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2FD8">
        <w:rPr>
          <w:rFonts w:ascii="Times New Roman" w:eastAsia="Times New Roman" w:hAnsi="Times New Roman" w:cs="Times New Roman"/>
          <w:sz w:val="24"/>
          <w:szCs w:val="24"/>
          <w:lang w:eastAsia="ru-RU"/>
        </w:rPr>
        <w:t>РК-2. Строительство магистральных сетей теплоснабжения по ул. Орджоникидзе для переключения отопительной нагрузки котельной № 16 на Районную котельную № 2 в 501а квартале г. Свободного»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2FD8" w:rsidRPr="00D42FD8" w:rsidRDefault="00D42FD8" w:rsidP="00D1392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42FD8" w:rsidRPr="000D1A33" w:rsidRDefault="00D42FD8" w:rsidP="00D42FD8">
      <w:pPr>
        <w:pStyle w:val="a3"/>
        <w:ind w:left="0" w:firstLine="624"/>
        <w:jc w:val="both"/>
        <w:rPr>
          <w:rFonts w:ascii="Times New Roman" w:hAnsi="Times New Roman"/>
          <w:sz w:val="24"/>
          <w:szCs w:val="24"/>
        </w:rPr>
      </w:pPr>
      <w:r w:rsidRPr="000D1A33">
        <w:rPr>
          <w:rFonts w:ascii="Times New Roman" w:hAnsi="Times New Roman"/>
          <w:sz w:val="24"/>
          <w:szCs w:val="24"/>
        </w:rPr>
        <w:t>Объем средств, необх</w:t>
      </w:r>
      <w:r>
        <w:rPr>
          <w:rFonts w:ascii="Times New Roman" w:hAnsi="Times New Roman"/>
          <w:sz w:val="24"/>
          <w:szCs w:val="24"/>
        </w:rPr>
        <w:t>одимых на реализацию мероприятий</w:t>
      </w:r>
      <w:r w:rsidRPr="000D1A33">
        <w:rPr>
          <w:rFonts w:ascii="Times New Roman" w:hAnsi="Times New Roman"/>
          <w:sz w:val="24"/>
          <w:szCs w:val="24"/>
        </w:rPr>
        <w:t xml:space="preserve"> по реконструкции тепловых сетей рассчитан с учетом укрупненных сметных нормативов для объектов инженерной инфраструктуры:</w:t>
      </w:r>
    </w:p>
    <w:p w:rsidR="00D42FD8" w:rsidRPr="000D1A33" w:rsidRDefault="00D42FD8" w:rsidP="00D42FD8">
      <w:pPr>
        <w:numPr>
          <w:ilvl w:val="0"/>
          <w:numId w:val="32"/>
        </w:numPr>
        <w:tabs>
          <w:tab w:val="center" w:pos="-180"/>
        </w:tabs>
        <w:spacing w:after="0" w:line="360" w:lineRule="auto"/>
        <w:jc w:val="both"/>
        <w:rPr>
          <w:rFonts w:ascii="Times New Roman" w:hAnsi="Times New Roman" w:cs="Times New Roman"/>
          <w:bCs/>
          <w:color w:val="000001"/>
          <w:sz w:val="24"/>
          <w:szCs w:val="24"/>
        </w:rPr>
      </w:pPr>
      <w:r w:rsidRPr="000D1A33">
        <w:rPr>
          <w:rFonts w:ascii="Times New Roman" w:hAnsi="Times New Roman" w:cs="Times New Roman"/>
          <w:color w:val="000000"/>
          <w:sz w:val="24"/>
          <w:szCs w:val="24"/>
        </w:rPr>
        <w:t xml:space="preserve">НЦС 81-02-2014 ГОСУДАРСТВЕННЫЕ СМЕТНЫЕ НОРМАТИВЫ. </w:t>
      </w:r>
      <w:r w:rsidRPr="000D1A33">
        <w:rPr>
          <w:rFonts w:ascii="Times New Roman" w:hAnsi="Times New Roman" w:cs="Times New Roman"/>
          <w:bCs/>
          <w:color w:val="000001"/>
          <w:sz w:val="24"/>
          <w:szCs w:val="24"/>
        </w:rPr>
        <w:t>УКРУПНЕННЫЕ НОРМАТИВЫ ЦЕНЫ СТРОИТЕЛЬСТВА.</w:t>
      </w:r>
      <w:r w:rsidRPr="000D1A3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</w:p>
    <w:p w:rsidR="00D42FD8" w:rsidRPr="000D1A33" w:rsidRDefault="00D42FD8" w:rsidP="00D42FD8">
      <w:pPr>
        <w:tabs>
          <w:tab w:val="center" w:pos="-180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D1A33">
        <w:rPr>
          <w:rFonts w:ascii="Times New Roman" w:hAnsi="Times New Roman" w:cs="Times New Roman"/>
          <w:color w:val="000000"/>
          <w:sz w:val="24"/>
          <w:szCs w:val="24"/>
        </w:rPr>
        <w:t xml:space="preserve"> НЦС 81-02-2014 предназначены для планирования инвестиций (капитальных вложений), оценки эффективности использования средств, направляемых на капитальные вложения, и подготовки технико-экономических показателей в задании на проектирование объектов капитального строительства непроизводственного назначения и инженерной </w:t>
      </w:r>
      <w:r w:rsidRPr="000D1A33">
        <w:rPr>
          <w:rFonts w:ascii="Times New Roman" w:hAnsi="Times New Roman" w:cs="Times New Roman"/>
          <w:color w:val="000000"/>
          <w:sz w:val="24"/>
          <w:szCs w:val="24"/>
        </w:rPr>
        <w:lastRenderedPageBreak/>
        <w:t>инфраструктуры, строительство которых финансируется с привлечением средств федерального бюджета.</w:t>
      </w:r>
    </w:p>
    <w:p w:rsidR="00D42FD8" w:rsidRPr="000D1A33" w:rsidRDefault="00D42FD8" w:rsidP="00D42FD8">
      <w:pPr>
        <w:tabs>
          <w:tab w:val="center" w:pos="-18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D1A33">
        <w:rPr>
          <w:rFonts w:ascii="Times New Roman" w:hAnsi="Times New Roman" w:cs="Times New Roman"/>
          <w:color w:val="000000"/>
          <w:sz w:val="24"/>
          <w:szCs w:val="24"/>
        </w:rPr>
        <w:t xml:space="preserve"> РАЗРАБОТАНЫ Некоммерческой организацией </w:t>
      </w: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0D1A33">
        <w:rPr>
          <w:rFonts w:ascii="Times New Roman" w:hAnsi="Times New Roman" w:cs="Times New Roman"/>
          <w:color w:val="000000"/>
          <w:sz w:val="24"/>
          <w:szCs w:val="24"/>
        </w:rPr>
        <w:t>Национальная ассоциация сметного ценообразования и стоимостного инжиниринга</w:t>
      </w:r>
      <w:r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0D1A33">
        <w:rPr>
          <w:rFonts w:ascii="Times New Roman" w:hAnsi="Times New Roman" w:cs="Times New Roman"/>
          <w:color w:val="000000"/>
          <w:sz w:val="24"/>
          <w:szCs w:val="24"/>
        </w:rPr>
        <w:t xml:space="preserve"> (НО </w:t>
      </w: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0D1A33">
        <w:rPr>
          <w:rFonts w:ascii="Times New Roman" w:hAnsi="Times New Roman" w:cs="Times New Roman"/>
          <w:color w:val="000000"/>
          <w:sz w:val="24"/>
          <w:szCs w:val="24"/>
        </w:rPr>
        <w:t>Национальная ассоциация стоимостного инжиниринга</w:t>
      </w:r>
      <w:r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0D1A33">
        <w:rPr>
          <w:rFonts w:ascii="Times New Roman" w:hAnsi="Times New Roman" w:cs="Times New Roman"/>
          <w:color w:val="000000"/>
          <w:sz w:val="24"/>
          <w:szCs w:val="24"/>
        </w:rPr>
        <w:t xml:space="preserve">), 119311, Москва, ул.Строителей, д.6, корп.4, при методической поддержке Федерального автономного учреждения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0D1A33">
        <w:rPr>
          <w:rFonts w:ascii="Times New Roman" w:hAnsi="Times New Roman" w:cs="Times New Roman"/>
          <w:color w:val="000000"/>
          <w:sz w:val="24"/>
          <w:szCs w:val="24"/>
        </w:rPr>
        <w:t>Федеральный центр ценообразования в строительстве и промышленности строительных материалов</w:t>
      </w:r>
      <w:r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0D1A33">
        <w:rPr>
          <w:rFonts w:ascii="Times New Roman" w:hAnsi="Times New Roman" w:cs="Times New Roman"/>
          <w:color w:val="000000"/>
          <w:sz w:val="24"/>
          <w:szCs w:val="24"/>
        </w:rPr>
        <w:t xml:space="preserve"> (ФАУ </w:t>
      </w: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0D1A33">
        <w:rPr>
          <w:rFonts w:ascii="Times New Roman" w:hAnsi="Times New Roman" w:cs="Times New Roman"/>
          <w:color w:val="000000"/>
          <w:sz w:val="24"/>
          <w:szCs w:val="24"/>
        </w:rPr>
        <w:t>ФЦЦС</w:t>
      </w:r>
      <w:r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0D1A33">
        <w:rPr>
          <w:rFonts w:ascii="Times New Roman" w:hAnsi="Times New Roman" w:cs="Times New Roman"/>
          <w:color w:val="000000"/>
          <w:sz w:val="24"/>
          <w:szCs w:val="24"/>
        </w:rPr>
        <w:t>), 121596, Москва, ул.Горбунова, д.2, стр.3.</w:t>
      </w:r>
    </w:p>
    <w:p w:rsidR="00D42FD8" w:rsidRPr="000D1A33" w:rsidRDefault="00D42FD8" w:rsidP="00D42FD8">
      <w:pPr>
        <w:tabs>
          <w:tab w:val="center" w:pos="-180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D1A33">
        <w:rPr>
          <w:rFonts w:ascii="Times New Roman" w:hAnsi="Times New Roman" w:cs="Times New Roman"/>
          <w:color w:val="000000"/>
          <w:sz w:val="24"/>
          <w:szCs w:val="24"/>
        </w:rPr>
        <w:t xml:space="preserve">ВНЕСЕНЫ в федеральный реестр сметных нормативов, подлежащих применению при определении сметной стоимости объектов капитального строительства, строительство которых финансируется с привлечением средств федерального бюджета приказом Министерства строительства и жилищно-коммунального хозяйства Российской Федерации от 28 августа 2014 г. N 506/пр. за регистрационным номером 183 от 29 августа 2014 г. </w:t>
      </w:r>
    </w:p>
    <w:p w:rsidR="00D42FD8" w:rsidRPr="001C593A" w:rsidRDefault="00D42FD8" w:rsidP="00D42FD8">
      <w:pPr>
        <w:pStyle w:val="FORMATTEXT"/>
        <w:numPr>
          <w:ilvl w:val="0"/>
          <w:numId w:val="32"/>
        </w:numPr>
        <w:ind w:left="0" w:firstLine="709"/>
        <w:jc w:val="both"/>
        <w:rPr>
          <w:bCs/>
          <w:color w:val="000001"/>
        </w:rPr>
      </w:pPr>
      <w:r w:rsidRPr="000D1A33">
        <w:t>МДС 81-02-12-2011. (М</w:t>
      </w:r>
      <w:r w:rsidRPr="000D1A33">
        <w:rPr>
          <w:bCs/>
          <w:color w:val="000001"/>
        </w:rPr>
        <w:t xml:space="preserve">ЕТОДИЧЕСКИЕ РЕКОМЕНДАЦИИ ПО ПРИМЕНЕНИЮ ГОСУДАРСТВЕННЫХ СМЕТНЫХ НОРМАТИВОВ </w:t>
      </w:r>
      <w:r>
        <w:rPr>
          <w:bCs/>
          <w:color w:val="000001"/>
        </w:rPr>
        <w:t>–</w:t>
      </w:r>
      <w:r w:rsidRPr="000D1A33">
        <w:rPr>
          <w:bCs/>
          <w:color w:val="000001"/>
        </w:rPr>
        <w:t xml:space="preserve"> УКРУПНЕННЫХ НОРМАТИВОВ ЦЕНЫ СТРОИТЕЛЬСТВА РАЗЛИЧНЫХ ВИДОВ ОБЪЕКТОВ КАПИТАЛЬНОГО СТРОИТЕЛЬСТВА НЕПРОИЗВОДСТВЕННОГО НАЗНАЧЕНИЯ И ИНЖЕНЕРНОЙ ИНФРАСТРУКТУРЫ).</w:t>
      </w:r>
      <w:r w:rsidRPr="000D1A33">
        <w:rPr>
          <w:bCs/>
          <w:color w:val="00B050"/>
        </w:rPr>
        <w:t xml:space="preserve">  </w:t>
      </w:r>
      <w:r w:rsidRPr="000D1A33">
        <w:t xml:space="preserve"> </w:t>
      </w:r>
    </w:p>
    <w:p w:rsidR="00D42FD8" w:rsidRPr="000D1A33" w:rsidRDefault="00D42FD8" w:rsidP="00D42FD8">
      <w:pPr>
        <w:pStyle w:val="FORMATTEXT"/>
        <w:ind w:firstLine="568"/>
        <w:jc w:val="both"/>
      </w:pPr>
      <w:r w:rsidRPr="000D1A33">
        <w:t xml:space="preserve">УТВЕРЖДЕНЫ приказом Министерства регионального развития Российской Федерации от 4 октября 2011 года N 481 </w:t>
      </w:r>
    </w:p>
    <w:p w:rsidR="00D42FD8" w:rsidRPr="000D1A33" w:rsidRDefault="00D42FD8" w:rsidP="00D42FD8">
      <w:pPr>
        <w:pStyle w:val="FORMATTEXT"/>
        <w:jc w:val="both"/>
      </w:pPr>
      <w:r>
        <w:t>          </w:t>
      </w:r>
      <w:r w:rsidRPr="000D1A33">
        <w:t>ВНЕСЕНЫ Изменения, утвержденные и введенные в действие Приказом Минрегиона от 27.12.2011 N 604 c 27.12.2011.</w:t>
      </w:r>
    </w:p>
    <w:p w:rsidR="00D42FD8" w:rsidRPr="000D1A33" w:rsidRDefault="00D42FD8" w:rsidP="00D42FD8">
      <w:pPr>
        <w:pStyle w:val="FORMATTEXT"/>
        <w:numPr>
          <w:ilvl w:val="0"/>
          <w:numId w:val="32"/>
        </w:numPr>
        <w:ind w:left="0" w:firstLine="709"/>
        <w:jc w:val="both"/>
      </w:pPr>
      <w:r w:rsidRPr="000D1A33">
        <w:t>ПРИКАЗ №92-од от 12.04.2011 г. Министерства строительства, архитектуры и ЖКХ Амурской области. «О внесении изменение в приказ министерства строительства, архитектуры и ЖКХ от 27.01.2011 №14-од».</w:t>
      </w:r>
      <w:r w:rsidRPr="000D1A33">
        <w:rPr>
          <w:bCs/>
          <w:color w:val="00B050"/>
        </w:rPr>
        <w:t xml:space="preserve">  </w:t>
      </w:r>
    </w:p>
    <w:p w:rsidR="00D42FD8" w:rsidRPr="000D1A33" w:rsidRDefault="00D42FD8" w:rsidP="00D42FD8">
      <w:pPr>
        <w:pStyle w:val="FORMATTEXT"/>
        <w:numPr>
          <w:ilvl w:val="0"/>
          <w:numId w:val="32"/>
        </w:numPr>
        <w:ind w:left="0" w:firstLine="709"/>
        <w:jc w:val="both"/>
      </w:pPr>
      <w:r w:rsidRPr="000D1A33">
        <w:t xml:space="preserve"> И</w:t>
      </w:r>
      <w:r w:rsidRPr="000D1A33">
        <w:rPr>
          <w:color w:val="000000"/>
        </w:rPr>
        <w:t xml:space="preserve">нформационно-аналитический бюллетень </w:t>
      </w:r>
      <w:r>
        <w:rPr>
          <w:color w:val="000000"/>
        </w:rPr>
        <w:t>«</w:t>
      </w:r>
      <w:r w:rsidRPr="000D1A33">
        <w:rPr>
          <w:color w:val="000000"/>
        </w:rPr>
        <w:t>Ценообразование в строительстве</w:t>
      </w:r>
      <w:r>
        <w:rPr>
          <w:color w:val="000000"/>
        </w:rPr>
        <w:t>»</w:t>
      </w:r>
      <w:r w:rsidRPr="000D1A33">
        <w:rPr>
          <w:color w:val="000000"/>
        </w:rPr>
        <w:t xml:space="preserve">. </w:t>
      </w:r>
      <w:r>
        <w:rPr>
          <w:color w:val="000000"/>
          <w:lang w:val="en-US"/>
        </w:rPr>
        <w:t>I</w:t>
      </w:r>
      <w:r w:rsidRPr="00B8650B">
        <w:rPr>
          <w:color w:val="000000"/>
        </w:rPr>
        <w:t xml:space="preserve"> </w:t>
      </w:r>
      <w:r w:rsidRPr="000D1A33">
        <w:rPr>
          <w:color w:val="000000"/>
        </w:rPr>
        <w:t>квартал 201</w:t>
      </w:r>
      <w:r>
        <w:rPr>
          <w:color w:val="000000"/>
        </w:rPr>
        <w:t>9</w:t>
      </w:r>
      <w:r w:rsidRPr="000D1A33">
        <w:rPr>
          <w:color w:val="000000"/>
        </w:rPr>
        <w:t xml:space="preserve"> года.</w:t>
      </w:r>
      <w:r w:rsidRPr="000D1A33">
        <w:rPr>
          <w:bCs/>
          <w:color w:val="00B050"/>
        </w:rPr>
        <w:t xml:space="preserve">  </w:t>
      </w:r>
    </w:p>
    <w:p w:rsidR="00D42FD8" w:rsidRDefault="00D42FD8" w:rsidP="00D42FD8">
      <w:pPr>
        <w:pStyle w:val="a3"/>
        <w:spacing w:after="0" w:line="240" w:lineRule="auto"/>
        <w:ind w:left="0"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D42FD8" w:rsidRPr="006717CF" w:rsidRDefault="00D42FD8" w:rsidP="00D42FD8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17CF">
        <w:rPr>
          <w:rFonts w:ascii="Times New Roman" w:hAnsi="Times New Roman" w:cs="Times New Roman"/>
          <w:sz w:val="24"/>
          <w:szCs w:val="24"/>
        </w:rPr>
        <w:t xml:space="preserve">Общие затраты, связанные со строительством </w:t>
      </w:r>
      <w:r w:rsidR="00FA0E28" w:rsidRPr="006717CF">
        <w:rPr>
          <w:rFonts w:ascii="Times New Roman" w:hAnsi="Times New Roman" w:cs="Times New Roman"/>
          <w:sz w:val="24"/>
          <w:szCs w:val="24"/>
        </w:rPr>
        <w:t xml:space="preserve">магистральных </w:t>
      </w:r>
      <w:r w:rsidRPr="006717CF">
        <w:rPr>
          <w:rFonts w:ascii="Times New Roman" w:hAnsi="Times New Roman" w:cs="Times New Roman"/>
          <w:sz w:val="24"/>
          <w:szCs w:val="24"/>
        </w:rPr>
        <w:t xml:space="preserve">тепловых сетей приведены в таблице </w:t>
      </w:r>
      <w:r w:rsidR="006717CF" w:rsidRPr="006717CF">
        <w:rPr>
          <w:rFonts w:ascii="Times New Roman" w:hAnsi="Times New Roman" w:cs="Times New Roman"/>
          <w:sz w:val="24"/>
          <w:szCs w:val="24"/>
        </w:rPr>
        <w:t>13</w:t>
      </w:r>
      <w:r w:rsidRPr="006717CF">
        <w:rPr>
          <w:rFonts w:ascii="Times New Roman" w:hAnsi="Times New Roman" w:cs="Times New Roman"/>
          <w:sz w:val="24"/>
          <w:szCs w:val="24"/>
        </w:rPr>
        <w:t>.</w:t>
      </w:r>
    </w:p>
    <w:p w:rsidR="006717CF" w:rsidRPr="006717CF" w:rsidRDefault="006717CF" w:rsidP="006717CF">
      <w:pPr>
        <w:pStyle w:val="a3"/>
        <w:spacing w:after="0" w:line="240" w:lineRule="auto"/>
        <w:ind w:left="0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6717CF">
        <w:rPr>
          <w:rFonts w:ascii="Times New Roman" w:hAnsi="Times New Roman" w:cs="Times New Roman"/>
          <w:sz w:val="24"/>
          <w:szCs w:val="24"/>
        </w:rPr>
        <w:t>Таблица 13</w:t>
      </w:r>
    </w:p>
    <w:p w:rsidR="00CA531B" w:rsidRDefault="00CA531B" w:rsidP="00D42FD8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19" w:type="dxa"/>
        <w:tblInd w:w="95" w:type="dxa"/>
        <w:tblLook w:val="04A0"/>
      </w:tblPr>
      <w:tblGrid>
        <w:gridCol w:w="722"/>
        <w:gridCol w:w="7769"/>
        <w:gridCol w:w="1728"/>
      </w:tblGrid>
      <w:tr w:rsidR="008A4FC3" w:rsidRPr="008A4FC3" w:rsidTr="008A4FC3">
        <w:trPr>
          <w:trHeight w:val="1890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FC3" w:rsidRPr="008A4FC3" w:rsidRDefault="008A4FC3" w:rsidP="008A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пп</w:t>
            </w:r>
          </w:p>
        </w:tc>
        <w:tc>
          <w:tcPr>
            <w:tcW w:w="7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FC3" w:rsidRPr="008A4FC3" w:rsidRDefault="008A4FC3" w:rsidP="008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участка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FC3" w:rsidRPr="008A4FC3" w:rsidRDefault="008A4FC3" w:rsidP="008A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Стоимость строительства, в ценах 2020 года</w:t>
            </w:r>
          </w:p>
        </w:tc>
      </w:tr>
      <w:tr w:rsidR="008A4FC3" w:rsidRPr="008A4FC3" w:rsidTr="008A4FC3">
        <w:trPr>
          <w:trHeight w:val="33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FC3" w:rsidRPr="008A4FC3" w:rsidRDefault="008A4FC3" w:rsidP="008A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FC3" w:rsidRPr="008A4FC3" w:rsidRDefault="008A4FC3" w:rsidP="008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Тепловые сети от ТК108а до ТК1. Д 350 мм, протяженность 400 метров.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FC3" w:rsidRPr="008A4FC3" w:rsidRDefault="008A4FC3" w:rsidP="008A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26 714,86</w:t>
            </w:r>
          </w:p>
        </w:tc>
      </w:tr>
      <w:tr w:rsidR="008A4FC3" w:rsidRPr="008A4FC3" w:rsidTr="008A4FC3">
        <w:trPr>
          <w:trHeight w:val="31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FC3" w:rsidRPr="008A4FC3" w:rsidRDefault="008A4FC3" w:rsidP="008A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FC3" w:rsidRPr="008A4FC3" w:rsidRDefault="008A4FC3" w:rsidP="008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Тепловые сети от ТК1 до ТК8а. Д 300 мм, протяженность 550 метров.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FC3" w:rsidRPr="008A4FC3" w:rsidRDefault="008A4FC3" w:rsidP="008A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21 990,98</w:t>
            </w:r>
          </w:p>
        </w:tc>
      </w:tr>
      <w:tr w:rsidR="008A4FC3" w:rsidRPr="008A4FC3" w:rsidTr="008A4FC3">
        <w:trPr>
          <w:trHeight w:val="31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FC3" w:rsidRPr="008A4FC3" w:rsidRDefault="008A4FC3" w:rsidP="008A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FC3" w:rsidRPr="008A4FC3" w:rsidRDefault="008A4FC3" w:rsidP="008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Тепловые сети от ТК2 до ТК3а. Д 200 мм, протяженность 195 метров.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FC3" w:rsidRPr="008A4FC3" w:rsidRDefault="008A4FC3" w:rsidP="008A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6 725,64</w:t>
            </w:r>
          </w:p>
        </w:tc>
      </w:tr>
      <w:tr w:rsidR="008A4FC3" w:rsidRPr="008A4FC3" w:rsidTr="008A4FC3">
        <w:trPr>
          <w:trHeight w:val="31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FC3" w:rsidRPr="008A4FC3" w:rsidRDefault="008A4FC3" w:rsidP="008A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FC3" w:rsidRPr="008A4FC3" w:rsidRDefault="008A4FC3" w:rsidP="008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Тепловые сети от ТК3а до ТК11. Д 150 мм, протяженность 95 метров.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FC3" w:rsidRPr="008A4FC3" w:rsidRDefault="008A4FC3" w:rsidP="008A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2 899,94</w:t>
            </w:r>
          </w:p>
        </w:tc>
      </w:tr>
      <w:tr w:rsidR="008A4FC3" w:rsidRPr="008A4FC3" w:rsidTr="008A4FC3">
        <w:trPr>
          <w:trHeight w:val="31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FC3" w:rsidRPr="008A4FC3" w:rsidRDefault="008A4FC3" w:rsidP="008A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FC3" w:rsidRPr="008A4FC3" w:rsidRDefault="008A4FC3" w:rsidP="008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FC3" w:rsidRPr="008A4FC3" w:rsidRDefault="008A4FC3" w:rsidP="008A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58 331,42</w:t>
            </w:r>
          </w:p>
        </w:tc>
      </w:tr>
    </w:tbl>
    <w:p w:rsidR="009014E2" w:rsidRDefault="00291763" w:rsidP="006717CF">
      <w:pPr>
        <w:tabs>
          <w:tab w:val="center" w:pos="-180"/>
        </w:tabs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br w:type="textWrapping" w:clear="all"/>
      </w:r>
      <w:r w:rsidR="006717CF">
        <w:rPr>
          <w:rFonts w:ascii="Times New Roman" w:hAnsi="Times New Roman" w:cs="Times New Roman"/>
          <w:color w:val="000000"/>
          <w:sz w:val="24"/>
          <w:szCs w:val="24"/>
        </w:rPr>
        <w:tab/>
        <w:t>В таблице 14 приведены расходы на предлагаемые мероприятия, рассчитанные в ценах 2020 года.</w:t>
      </w:r>
    </w:p>
    <w:p w:rsidR="00C04A47" w:rsidRDefault="00C04A47" w:rsidP="00C04A47">
      <w:pPr>
        <w:pStyle w:val="a3"/>
        <w:spacing w:after="0" w:line="240" w:lineRule="auto"/>
        <w:ind w:left="0"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7A69B3">
        <w:rPr>
          <w:rFonts w:ascii="Times New Roman" w:hAnsi="Times New Roman" w:cs="Times New Roman"/>
          <w:sz w:val="24"/>
          <w:szCs w:val="24"/>
        </w:rPr>
        <w:t>1</w:t>
      </w:r>
      <w:r w:rsidR="006717CF">
        <w:rPr>
          <w:rFonts w:ascii="Times New Roman" w:hAnsi="Times New Roman" w:cs="Times New Roman"/>
          <w:sz w:val="24"/>
          <w:szCs w:val="24"/>
        </w:rPr>
        <w:t>4</w:t>
      </w:r>
    </w:p>
    <w:p w:rsidR="006717CF" w:rsidRDefault="006717CF" w:rsidP="006717CF">
      <w:pPr>
        <w:pStyle w:val="a3"/>
        <w:spacing w:after="0" w:line="240" w:lineRule="auto"/>
        <w:ind w:left="0"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Затраты на модернизацию системы теплоснабжения города с учетом прогноза цен Минэкономразвития на 2020 год</w:t>
      </w:r>
    </w:p>
    <w:p w:rsidR="00E22A1A" w:rsidRDefault="00E22A1A" w:rsidP="00C04A47">
      <w:pPr>
        <w:pStyle w:val="a3"/>
        <w:spacing w:after="0" w:line="240" w:lineRule="auto"/>
        <w:ind w:left="0" w:firstLine="567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936" w:type="dxa"/>
        <w:tblInd w:w="95" w:type="dxa"/>
        <w:tblLook w:val="04A0"/>
      </w:tblPr>
      <w:tblGrid>
        <w:gridCol w:w="766"/>
        <w:gridCol w:w="5241"/>
        <w:gridCol w:w="1759"/>
        <w:gridCol w:w="2170"/>
      </w:tblGrid>
      <w:tr w:rsidR="009D18CF" w:rsidRPr="009D18CF" w:rsidTr="009D18CF">
        <w:trPr>
          <w:trHeight w:val="720"/>
          <w:tblHeader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пп</w:t>
            </w:r>
          </w:p>
        </w:tc>
        <w:tc>
          <w:tcPr>
            <w:tcW w:w="5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мероприятия</w:t>
            </w:r>
          </w:p>
        </w:tc>
        <w:tc>
          <w:tcPr>
            <w:tcW w:w="39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Затраты с</w:t>
            </w: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учетом прогноза роста цен, млн. рублей на 2020 год</w:t>
            </w:r>
          </w:p>
        </w:tc>
      </w:tr>
      <w:tr w:rsidR="009D18CF" w:rsidRPr="009D18CF" w:rsidTr="009D18CF">
        <w:trPr>
          <w:trHeight w:val="900"/>
          <w:tblHeader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Схеме теплоснабжения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Актуализации Схемы теплоснабжения</w:t>
            </w:r>
          </w:p>
        </w:tc>
      </w:tr>
      <w:tr w:rsidR="009D18CF" w:rsidRPr="009D18CF" w:rsidTr="009D18CF">
        <w:trPr>
          <w:trHeight w:val="300"/>
        </w:trPr>
        <w:tc>
          <w:tcPr>
            <w:tcW w:w="99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Мероприятия по модернизации и реконструкции источников тепловой энергии</w:t>
            </w:r>
          </w:p>
        </w:tc>
      </w:tr>
      <w:tr w:rsidR="009D18CF" w:rsidRPr="009D18CF" w:rsidTr="009D18C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1.1.1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котельной РК-2 (проектные работы)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44,679</w:t>
            </w:r>
          </w:p>
        </w:tc>
      </w:tr>
      <w:tr w:rsidR="009D18CF" w:rsidRPr="009D18CF" w:rsidTr="009D18CF">
        <w:trPr>
          <w:trHeight w:val="15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1.1.3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Реконструкция  котельной РК-1 квартал №59, замена котла №4 на котел КЕ-30(35)-14ВКС, пристройка 1  котла. Суммарная проектируемая теплопроизводительность - 39,6 Гкал/ч (проектные работы).  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lang w:eastAsia="ru-RU"/>
              </w:rPr>
              <w:t>37,605</w:t>
            </w:r>
          </w:p>
        </w:tc>
      </w:tr>
      <w:tr w:rsidR="009D18CF" w:rsidRPr="009D18CF" w:rsidTr="009D18C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1.1.4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котельной 369 кв.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1,18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D18CF" w:rsidRPr="009D18CF" w:rsidTr="009D18CF">
        <w:trPr>
          <w:trHeight w:val="6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lang w:eastAsia="ru-RU"/>
              </w:rPr>
              <w:t>1.1.7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lang w:eastAsia="ru-RU"/>
              </w:rPr>
              <w:t>Реконструкция котельной №8 с увеличением установленной мощности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lang w:eastAsia="ru-RU"/>
              </w:rPr>
              <w:t>10,53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D18CF" w:rsidRPr="009D18CF" w:rsidTr="009D18CF">
        <w:trPr>
          <w:trHeight w:val="76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1.1.8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Устройство водоподготовки на котельных 315 кв, 18 кв, 309 кв, №2, №3, №4, №8, №18, №19, №24, №29, №30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0,14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D18CF" w:rsidRPr="009D18CF" w:rsidTr="009D18CF">
        <w:trPr>
          <w:trHeight w:val="6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1.1.9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техническому перевооружению и реконструкции котельной 302 кв.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1,07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D18CF" w:rsidRPr="009D18CF" w:rsidTr="009D18CF">
        <w:trPr>
          <w:trHeight w:val="6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lang w:eastAsia="ru-RU"/>
              </w:rPr>
              <w:t>1.1.11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lang w:eastAsia="ru-RU"/>
              </w:rPr>
              <w:t>Мероприятия по техническому перевооружению и реконструкции котельной Загородная, 44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D18CF" w:rsidRPr="009D18CF" w:rsidTr="009D18C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lang w:eastAsia="ru-RU"/>
              </w:rPr>
              <w:t>1.1.12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lang w:eastAsia="ru-RU"/>
              </w:rPr>
              <w:t>Реконструкция котельной 15 квартала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lang w:eastAsia="ru-RU"/>
              </w:rPr>
              <w:t>119,172</w:t>
            </w:r>
          </w:p>
        </w:tc>
      </w:tr>
      <w:tr w:rsidR="009D18CF" w:rsidRPr="009D18CF" w:rsidTr="009D18C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lang w:eastAsia="ru-RU"/>
              </w:rPr>
              <w:t>1.1.13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lang w:eastAsia="ru-RU"/>
              </w:rPr>
              <w:t>Реконструкция котельной 54 квартала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lang w:eastAsia="ru-RU"/>
              </w:rPr>
              <w:t>119,172</w:t>
            </w:r>
          </w:p>
        </w:tc>
      </w:tr>
      <w:tr w:rsidR="009D18CF" w:rsidRPr="009D18CF" w:rsidTr="009D18CF">
        <w:trPr>
          <w:trHeight w:val="6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1.1.14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котельной 242 кв. с увеличением её мощности на 2,15 Гкал/час.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lang w:eastAsia="ru-RU"/>
              </w:rPr>
              <w:t>29,176</w:t>
            </w:r>
          </w:p>
        </w:tc>
      </w:tr>
      <w:tr w:rsidR="009D18CF" w:rsidRPr="009D18CF" w:rsidTr="009D18C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13,42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349,804</w:t>
            </w:r>
          </w:p>
        </w:tc>
      </w:tr>
      <w:tr w:rsidR="009D18CF" w:rsidRPr="009D18CF" w:rsidTr="009D18CF">
        <w:trPr>
          <w:trHeight w:val="300"/>
        </w:trPr>
        <w:tc>
          <w:tcPr>
            <w:tcW w:w="99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Строительство источников тепловой энергии</w:t>
            </w:r>
          </w:p>
        </w:tc>
      </w:tr>
      <w:tr w:rsidR="009D18CF" w:rsidRPr="009D18CF" w:rsidTr="009D18CF">
        <w:trPr>
          <w:trHeight w:val="6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 котельной мощностью 18 МВт в Северном районе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50,57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D18CF" w:rsidRPr="009D18CF" w:rsidTr="009D18CF">
        <w:trPr>
          <w:trHeight w:val="6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1.4.4</w:t>
            </w:r>
          </w:p>
        </w:tc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 котельной мощностью 6 МВт в Центральном районе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3,41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D18CF" w:rsidRPr="009D18CF" w:rsidTr="009D18CF">
        <w:trPr>
          <w:trHeight w:val="6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1.4.5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 блочно-модульной котельной для теплоснабжения МОАУ СОШ №8 (КУ №19)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24,420</w:t>
            </w:r>
          </w:p>
        </w:tc>
      </w:tr>
      <w:tr w:rsidR="009D18CF" w:rsidRPr="009D18CF" w:rsidTr="009D18C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53,98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24,420</w:t>
            </w:r>
          </w:p>
        </w:tc>
      </w:tr>
      <w:tr w:rsidR="009D18CF" w:rsidRPr="009D18CF" w:rsidTr="009D18CF">
        <w:trPr>
          <w:trHeight w:val="300"/>
        </w:trPr>
        <w:tc>
          <w:tcPr>
            <w:tcW w:w="99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Мероприятия по реконструкции тепловых сетей</w:t>
            </w:r>
          </w:p>
        </w:tc>
      </w:tr>
      <w:tr w:rsidR="009D18CF" w:rsidRPr="009D18CF" w:rsidTr="009D18C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тепловых сетей  ООО "Теплосеть"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56,18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D18CF" w:rsidRPr="009D18CF" w:rsidTr="009D18C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тепловых сетей ОАО "Ростелеком"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0,15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D18CF" w:rsidRPr="009D18CF" w:rsidTr="009D18CF">
        <w:trPr>
          <w:trHeight w:val="6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тепловых сетей ФГУП РОСЛЕСИНФОРГ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0,27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D18CF" w:rsidRPr="009D18CF" w:rsidTr="009D18C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ООО "Теплоснаб"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3,05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D18CF" w:rsidRPr="009D18CF" w:rsidTr="009D18C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1.5.5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ОАО РЭУ "Амурский"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2,67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D18CF" w:rsidRPr="009D18CF" w:rsidTr="009D18CF">
        <w:trPr>
          <w:trHeight w:val="6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1.5.6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тепловой сети от котельной 315 кв. с увеличением диаметров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0,18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D18CF" w:rsidRPr="009D18CF" w:rsidTr="009D18CF">
        <w:trPr>
          <w:trHeight w:val="66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1.5.9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РК-1. Реконструкция магистральных тепловых сетей. Участок от   ТК3  до ТК 44а. Протяженность 723 метра.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lang w:eastAsia="ru-RU"/>
              </w:rPr>
              <w:t>33,682</w:t>
            </w:r>
          </w:p>
        </w:tc>
      </w:tr>
      <w:tr w:rsidR="009D18CF" w:rsidRPr="009D18CF" w:rsidTr="009D18CF">
        <w:trPr>
          <w:trHeight w:val="91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1.5.10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РК-2. Реконструкция магистральных сетей теплоснабжения для подключения потребителей котельных: №28, №16, №23, №4.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lang w:eastAsia="ru-RU"/>
              </w:rPr>
              <w:t>128,275</w:t>
            </w:r>
          </w:p>
        </w:tc>
      </w:tr>
      <w:tr w:rsidR="009D18CF" w:rsidRPr="009D18CF" w:rsidTr="009D18C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62,5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161,957</w:t>
            </w:r>
          </w:p>
        </w:tc>
      </w:tr>
      <w:tr w:rsidR="009D18CF" w:rsidRPr="009D18CF" w:rsidTr="009D18CF">
        <w:trPr>
          <w:trHeight w:val="315"/>
        </w:trPr>
        <w:tc>
          <w:tcPr>
            <w:tcW w:w="99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Мероприятия по строительству тепловых сетей</w:t>
            </w:r>
          </w:p>
        </w:tc>
      </w:tr>
      <w:tr w:rsidR="009D18CF" w:rsidRPr="009D18CF" w:rsidTr="009D18CF">
        <w:trPr>
          <w:trHeight w:val="6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 тепловых сетей от источника мощностью 11 МВт в Северном районе города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5,3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D18CF" w:rsidRPr="009D18CF" w:rsidTr="009D18CF">
        <w:trPr>
          <w:trHeight w:val="63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 тепловых сетей от источника мощностью 18 МВт в Северном районе города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11,39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D18CF" w:rsidRPr="009D18CF" w:rsidTr="009D18CF">
        <w:trPr>
          <w:trHeight w:val="69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 тепловых сетей от источника мощностью 9 МВт в Северном районе города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8,01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D18CF" w:rsidRPr="009D18CF" w:rsidTr="009D18CF">
        <w:trPr>
          <w:trHeight w:val="67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1.6.4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 тепловых сетей от источника мощностью 6 МВт в Северном районе города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5,67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D18CF" w:rsidRPr="009D18CF" w:rsidTr="009D18CF">
        <w:trPr>
          <w:trHeight w:val="37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 новых сетей от котельной 302 кв.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3,82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D18CF" w:rsidRPr="009D18CF" w:rsidTr="009D18CF">
        <w:trPr>
          <w:trHeight w:val="37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 новых сетей от котельной 315 кв.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3,94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D18CF" w:rsidRPr="009D18CF" w:rsidTr="009D18CF">
        <w:trPr>
          <w:trHeight w:val="148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1.6.7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lang w:eastAsia="ru-RU"/>
              </w:rPr>
              <w:t>РК-2. Строительство магистральных сетей теплоснабжения по ул. Орджоникидзе для переключения отопительной нагрузки котельной № 16 на Районную котельную № 2 в 501а квартале г. Свободного»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lang w:eastAsia="ru-RU"/>
              </w:rPr>
              <w:t>58,331</w:t>
            </w:r>
          </w:p>
        </w:tc>
      </w:tr>
      <w:tr w:rsidR="009D18CF" w:rsidRPr="009D18CF" w:rsidTr="009D18CF">
        <w:trPr>
          <w:trHeight w:val="37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38,13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58,331</w:t>
            </w:r>
          </w:p>
        </w:tc>
      </w:tr>
      <w:tr w:rsidR="009D18CF" w:rsidRPr="009D18CF" w:rsidTr="009D18CF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168,03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F" w:rsidRPr="009D18CF" w:rsidRDefault="009D18CF" w:rsidP="009D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8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594,512</w:t>
            </w:r>
          </w:p>
        </w:tc>
      </w:tr>
    </w:tbl>
    <w:p w:rsidR="00E0366A" w:rsidRDefault="00E0366A" w:rsidP="0093152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03144" w:rsidRDefault="00B03144" w:rsidP="0093152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0327" w:rsidRDefault="008A0327" w:rsidP="0093152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0327" w:rsidRPr="007303B8" w:rsidRDefault="008A0327" w:rsidP="00B4486C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7303B8">
        <w:rPr>
          <w:rFonts w:ascii="Times New Roman" w:hAnsi="Times New Roman" w:cs="Times New Roman"/>
          <w:caps/>
          <w:sz w:val="24"/>
          <w:szCs w:val="24"/>
        </w:rPr>
        <w:t>ВНЕСЕНИЕ  ИЗМЕНЕНИ</w:t>
      </w:r>
      <w:r w:rsidR="006D2C75" w:rsidRPr="007303B8">
        <w:rPr>
          <w:rFonts w:ascii="Times New Roman" w:hAnsi="Times New Roman" w:cs="Times New Roman"/>
          <w:caps/>
          <w:sz w:val="24"/>
          <w:szCs w:val="24"/>
        </w:rPr>
        <w:t>й</w:t>
      </w:r>
      <w:r w:rsidRPr="007303B8">
        <w:rPr>
          <w:rFonts w:ascii="Times New Roman" w:hAnsi="Times New Roman" w:cs="Times New Roman"/>
          <w:caps/>
          <w:sz w:val="24"/>
          <w:szCs w:val="24"/>
        </w:rPr>
        <w:t xml:space="preserve">  В  СХЕМУ</w:t>
      </w:r>
      <w:r w:rsidR="006D2C75" w:rsidRPr="007303B8">
        <w:rPr>
          <w:rFonts w:ascii="Times New Roman" w:hAnsi="Times New Roman" w:cs="Times New Roman"/>
          <w:caps/>
          <w:sz w:val="24"/>
          <w:szCs w:val="24"/>
        </w:rPr>
        <w:t xml:space="preserve"> теплоснабжения</w:t>
      </w:r>
      <w:r w:rsidRPr="007303B8">
        <w:rPr>
          <w:rFonts w:ascii="Times New Roman" w:hAnsi="Times New Roman" w:cs="Times New Roman"/>
          <w:caps/>
          <w:sz w:val="24"/>
          <w:szCs w:val="24"/>
        </w:rPr>
        <w:t xml:space="preserve">  В  СООТВЕТСТВИ</w:t>
      </w:r>
      <w:r w:rsidR="00AB602E" w:rsidRPr="007303B8">
        <w:rPr>
          <w:rFonts w:ascii="Times New Roman" w:hAnsi="Times New Roman" w:cs="Times New Roman"/>
          <w:caps/>
          <w:sz w:val="24"/>
          <w:szCs w:val="24"/>
        </w:rPr>
        <w:t>и</w:t>
      </w:r>
      <w:r w:rsidRPr="007303B8">
        <w:rPr>
          <w:rFonts w:ascii="Times New Roman" w:hAnsi="Times New Roman" w:cs="Times New Roman"/>
          <w:caps/>
          <w:sz w:val="24"/>
          <w:szCs w:val="24"/>
        </w:rPr>
        <w:t xml:space="preserve">  С  ПОСТУПИВШИМИ  ПРЕДЛОЖЕНИЯМИ</w:t>
      </w:r>
    </w:p>
    <w:p w:rsidR="00F301FE" w:rsidRDefault="00F301FE" w:rsidP="00F301FE">
      <w:pPr>
        <w:tabs>
          <w:tab w:val="left" w:pos="0"/>
        </w:tabs>
        <w:ind w:left="720"/>
        <w:jc w:val="both"/>
        <w:rPr>
          <w:rFonts w:ascii="Arial" w:hAnsi="Arial" w:cs="Arial"/>
          <w:caps/>
        </w:rPr>
      </w:pPr>
    </w:p>
    <w:p w:rsidR="00331262" w:rsidRDefault="00F301FE" w:rsidP="00331262">
      <w:pPr>
        <w:tabs>
          <w:tab w:val="left" w:pos="0"/>
        </w:tabs>
        <w:jc w:val="both"/>
        <w:rPr>
          <w:rFonts w:ascii="Arial" w:hAnsi="Arial" w:cs="Arial"/>
          <w:caps/>
        </w:rPr>
      </w:pPr>
      <w:r>
        <w:rPr>
          <w:rFonts w:ascii="Arial" w:hAnsi="Arial" w:cs="Arial"/>
          <w:caps/>
        </w:rPr>
        <w:tab/>
      </w:r>
      <w:r w:rsidR="008A0327" w:rsidRPr="00F301FE">
        <w:rPr>
          <w:rFonts w:ascii="Times New Roman" w:hAnsi="Times New Roman" w:cs="Times New Roman"/>
          <w:sz w:val="24"/>
          <w:szCs w:val="24"/>
        </w:rPr>
        <w:t>В  данном  разделе   приведены  изменения в</w:t>
      </w:r>
      <w:r w:rsidR="008A0327">
        <w:rPr>
          <w:rFonts w:ascii="Arial" w:hAnsi="Arial" w:cs="Arial"/>
        </w:rPr>
        <w:t xml:space="preserve">  </w:t>
      </w:r>
      <w:r w:rsidR="00331262">
        <w:rPr>
          <w:rFonts w:ascii="Times New Roman" w:hAnsi="Times New Roman" w:cs="Times New Roman"/>
          <w:sz w:val="24"/>
          <w:szCs w:val="24"/>
        </w:rPr>
        <w:t>Схему</w:t>
      </w:r>
      <w:r w:rsidR="00331262" w:rsidRPr="008319F3">
        <w:rPr>
          <w:rFonts w:ascii="Times New Roman" w:hAnsi="Times New Roman" w:cs="Times New Roman"/>
          <w:sz w:val="24"/>
          <w:szCs w:val="24"/>
        </w:rPr>
        <w:t xml:space="preserve">  теплоснабжения  муниципального образования «Город Свободный»</w:t>
      </w:r>
      <w:r w:rsidR="00B26A52">
        <w:rPr>
          <w:rFonts w:ascii="Times New Roman" w:hAnsi="Times New Roman" w:cs="Times New Roman"/>
          <w:sz w:val="24"/>
          <w:szCs w:val="24"/>
        </w:rPr>
        <w:t>,</w:t>
      </w:r>
      <w:r w:rsidR="00331262" w:rsidRPr="008319F3">
        <w:rPr>
          <w:rFonts w:ascii="Times New Roman" w:hAnsi="Times New Roman" w:cs="Times New Roman"/>
          <w:sz w:val="24"/>
          <w:szCs w:val="24"/>
        </w:rPr>
        <w:t xml:space="preserve"> </w:t>
      </w:r>
      <w:r w:rsidR="00331262">
        <w:rPr>
          <w:rFonts w:ascii="Times New Roman" w:hAnsi="Times New Roman" w:cs="Times New Roman"/>
          <w:sz w:val="24"/>
          <w:szCs w:val="24"/>
        </w:rPr>
        <w:t xml:space="preserve"> утвержденную</w:t>
      </w:r>
      <w:r w:rsidR="00331262" w:rsidRPr="008319F3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331262" w:rsidRPr="008319F3">
        <w:rPr>
          <w:rFonts w:ascii="Times New Roman" w:eastAsia="SimSun" w:hAnsi="Times New Roman" w:cs="Times New Roman"/>
          <w:sz w:val="24"/>
          <w:szCs w:val="24"/>
        </w:rPr>
        <w:t>Постановление</w:t>
      </w:r>
      <w:r w:rsidR="00331262">
        <w:rPr>
          <w:rFonts w:ascii="Times New Roman" w:eastAsia="SimSun" w:hAnsi="Times New Roman" w:cs="Times New Roman"/>
          <w:sz w:val="24"/>
          <w:szCs w:val="24"/>
        </w:rPr>
        <w:t>м</w:t>
      </w:r>
      <w:r w:rsidR="00331262" w:rsidRPr="008319F3">
        <w:rPr>
          <w:rFonts w:ascii="Times New Roman" w:eastAsia="SimSun" w:hAnsi="Times New Roman" w:cs="Times New Roman"/>
          <w:sz w:val="24"/>
          <w:szCs w:val="24"/>
        </w:rPr>
        <w:t xml:space="preserve"> главы города Свободного №861 от 29.04.2015 года «Об утверждении схемы теплоснабжения муниципального образования «Город Свободный» Амурской области на период до 2028г».</w:t>
      </w:r>
      <w:r w:rsidR="00331262" w:rsidRPr="008319F3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8A0327" w:rsidRDefault="004122DB" w:rsidP="008A0327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A0327" w:rsidRPr="004122DB">
        <w:rPr>
          <w:rFonts w:ascii="Times New Roman" w:hAnsi="Times New Roman" w:cs="Times New Roman"/>
          <w:sz w:val="24"/>
          <w:szCs w:val="24"/>
        </w:rPr>
        <w:t xml:space="preserve">Опубликование  поступивших   изменений  в Актуализации  Схемы   теплоснабжения  является   достаточным  для  принятия  этих  изменений </w:t>
      </w:r>
    </w:p>
    <w:p w:rsidR="00FD6193" w:rsidRPr="004122DB" w:rsidRDefault="00FD6193" w:rsidP="008A0327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A0327" w:rsidRPr="00B8754A" w:rsidRDefault="008A0327" w:rsidP="008A0327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</w:rPr>
        <w:lastRenderedPageBreak/>
        <w:t xml:space="preserve"> </w:t>
      </w:r>
      <w:r>
        <w:rPr>
          <w:rFonts w:ascii="Arial" w:hAnsi="Arial" w:cs="Arial"/>
        </w:rPr>
        <w:tab/>
      </w:r>
      <w:r w:rsidR="008941B9">
        <w:rPr>
          <w:rFonts w:ascii="Times New Roman" w:hAnsi="Times New Roman" w:cs="Times New Roman"/>
          <w:sz w:val="24"/>
          <w:szCs w:val="24"/>
        </w:rPr>
        <w:t>Изменения</w:t>
      </w:r>
      <w:r w:rsidRPr="00B8754A">
        <w:rPr>
          <w:rFonts w:ascii="Times New Roman" w:hAnsi="Times New Roman" w:cs="Times New Roman"/>
          <w:sz w:val="24"/>
          <w:szCs w:val="24"/>
        </w:rPr>
        <w:t>:</w:t>
      </w:r>
    </w:p>
    <w:p w:rsidR="006A4A2B" w:rsidRPr="00386F9D" w:rsidRDefault="006A4A2B" w:rsidP="00386F9D">
      <w:pPr>
        <w:pStyle w:val="a3"/>
        <w:numPr>
          <w:ilvl w:val="1"/>
          <w:numId w:val="14"/>
        </w:numPr>
        <w:tabs>
          <w:tab w:val="clear" w:pos="1440"/>
          <w:tab w:val="num" w:pos="0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F9D">
        <w:rPr>
          <w:rFonts w:ascii="Times New Roman" w:hAnsi="Times New Roman" w:cs="Times New Roman"/>
          <w:sz w:val="24"/>
          <w:szCs w:val="24"/>
        </w:rPr>
        <w:t xml:space="preserve">Том 1, таблица 1, стр. 17, таблица 2, таблица 3 стр. 18 изменить </w:t>
      </w:r>
      <w:r w:rsidR="00F170AD" w:rsidRPr="00386F9D">
        <w:rPr>
          <w:rFonts w:ascii="Times New Roman" w:hAnsi="Times New Roman" w:cs="Times New Roman"/>
          <w:sz w:val="24"/>
          <w:szCs w:val="24"/>
        </w:rPr>
        <w:t>список подключаемых потребителей.</w:t>
      </w:r>
    </w:p>
    <w:p w:rsidR="00F170AD" w:rsidRPr="00386F9D" w:rsidRDefault="00386F9D" w:rsidP="00386F9D">
      <w:pPr>
        <w:pStyle w:val="a3"/>
        <w:numPr>
          <w:ilvl w:val="1"/>
          <w:numId w:val="14"/>
        </w:numPr>
        <w:tabs>
          <w:tab w:val="clear" w:pos="1440"/>
          <w:tab w:val="num" w:pos="0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F9D">
        <w:rPr>
          <w:rFonts w:ascii="Times New Roman" w:hAnsi="Times New Roman" w:cs="Times New Roman"/>
          <w:sz w:val="24"/>
          <w:szCs w:val="24"/>
        </w:rPr>
        <w:t>Том 1, таблицы 24, 25, 26, 27 изменить планируемые приросты тепловой нагрузки на отопление, вентиляцию и горячее водоснабжение жилых и общественно-деловых сооружений на 20</w:t>
      </w:r>
      <w:r w:rsidR="006717CF">
        <w:rPr>
          <w:rFonts w:ascii="Times New Roman" w:hAnsi="Times New Roman" w:cs="Times New Roman"/>
          <w:sz w:val="24"/>
          <w:szCs w:val="24"/>
        </w:rPr>
        <w:t>20</w:t>
      </w:r>
      <w:r w:rsidRPr="00386F9D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386F9D" w:rsidRPr="00386F9D" w:rsidRDefault="00386F9D" w:rsidP="00386F9D">
      <w:pPr>
        <w:pStyle w:val="a3"/>
        <w:numPr>
          <w:ilvl w:val="1"/>
          <w:numId w:val="14"/>
        </w:numPr>
        <w:tabs>
          <w:tab w:val="clear" w:pos="1440"/>
          <w:tab w:val="num" w:pos="0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F9D">
        <w:rPr>
          <w:rFonts w:ascii="Times New Roman" w:hAnsi="Times New Roman" w:cs="Times New Roman"/>
          <w:sz w:val="24"/>
          <w:szCs w:val="24"/>
        </w:rPr>
        <w:t>Том 1, п.5.4 изменить предложения по строительству и реконструкции тепловых сетей для повышения эффективности функционирования системы теплоснабжения.</w:t>
      </w:r>
    </w:p>
    <w:p w:rsidR="00386F9D" w:rsidRPr="00386F9D" w:rsidRDefault="001E2473" w:rsidP="00386F9D">
      <w:pPr>
        <w:pStyle w:val="a3"/>
        <w:numPr>
          <w:ilvl w:val="1"/>
          <w:numId w:val="14"/>
        </w:numPr>
        <w:tabs>
          <w:tab w:val="clear" w:pos="1440"/>
          <w:tab w:val="num" w:pos="0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Том 1, Таблица 46 изменить затраты на модернизацию системы теплоснабжения города с учетом прогноза цен на 20</w:t>
      </w:r>
      <w:r w:rsidR="00544B90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6A4A2B" w:rsidRDefault="006A4A2B" w:rsidP="008A0327">
      <w:pPr>
        <w:tabs>
          <w:tab w:val="left" w:pos="0"/>
        </w:tabs>
        <w:jc w:val="both"/>
        <w:rPr>
          <w:rFonts w:ascii="Arial" w:hAnsi="Arial" w:cs="Arial"/>
        </w:rPr>
      </w:pPr>
    </w:p>
    <w:p w:rsidR="008A0327" w:rsidRDefault="008A0327" w:rsidP="008A0327">
      <w:pPr>
        <w:rPr>
          <w:rFonts w:ascii="Arial" w:hAnsi="Arial" w:cs="Arial"/>
        </w:rPr>
      </w:pPr>
    </w:p>
    <w:p w:rsidR="008A0327" w:rsidRPr="00285ADA" w:rsidRDefault="008A0327" w:rsidP="0093152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8A0327" w:rsidRPr="00285ADA" w:rsidSect="006717C2">
      <w:pgSz w:w="11906" w:h="16838"/>
      <w:pgMar w:top="425" w:right="707" w:bottom="142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5FD6" w:rsidRDefault="006F5FD6" w:rsidP="000C0064">
      <w:pPr>
        <w:spacing w:after="0" w:line="240" w:lineRule="auto"/>
      </w:pPr>
      <w:r>
        <w:separator/>
      </w:r>
    </w:p>
  </w:endnote>
  <w:endnote w:type="continuationSeparator" w:id="0">
    <w:p w:rsidR="006F5FD6" w:rsidRDefault="006F5FD6" w:rsidP="000C0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6705"/>
      <w:docPartObj>
        <w:docPartGallery w:val="Page Numbers (Bottom of Page)"/>
        <w:docPartUnique/>
      </w:docPartObj>
    </w:sdtPr>
    <w:sdtContent>
      <w:p w:rsidR="001B3A81" w:rsidRDefault="00393C6A">
        <w:pPr>
          <w:pStyle w:val="a7"/>
          <w:jc w:val="right"/>
        </w:pPr>
        <w:fldSimple w:instr=" PAGE   \* MERGEFORMAT ">
          <w:r w:rsidR="005B2D7A">
            <w:rPr>
              <w:noProof/>
            </w:rPr>
            <w:t>25</w:t>
          </w:r>
        </w:fldSimple>
      </w:p>
    </w:sdtContent>
  </w:sdt>
  <w:p w:rsidR="001B3A81" w:rsidRDefault="001B3A8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5FD6" w:rsidRDefault="006F5FD6" w:rsidP="000C0064">
      <w:pPr>
        <w:spacing w:after="0" w:line="240" w:lineRule="auto"/>
      </w:pPr>
      <w:r>
        <w:separator/>
      </w:r>
    </w:p>
  </w:footnote>
  <w:footnote w:type="continuationSeparator" w:id="0">
    <w:p w:rsidR="006F5FD6" w:rsidRDefault="006F5FD6" w:rsidP="000C00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31509"/>
    <w:multiLevelType w:val="hybridMultilevel"/>
    <w:tmpl w:val="EC18DE16"/>
    <w:lvl w:ilvl="0" w:tplc="D4345ED0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">
    <w:nsid w:val="04C475CE"/>
    <w:multiLevelType w:val="hybridMultilevel"/>
    <w:tmpl w:val="75A48EC2"/>
    <w:lvl w:ilvl="0" w:tplc="0419000F">
      <w:start w:val="1"/>
      <w:numFmt w:val="decimal"/>
      <w:lvlText w:val="%1."/>
      <w:lvlJc w:val="left"/>
      <w:pPr>
        <w:ind w:left="1362" w:hanging="360"/>
      </w:pPr>
    </w:lvl>
    <w:lvl w:ilvl="1" w:tplc="04190019" w:tentative="1">
      <w:start w:val="1"/>
      <w:numFmt w:val="lowerLetter"/>
      <w:lvlText w:val="%2."/>
      <w:lvlJc w:val="left"/>
      <w:pPr>
        <w:ind w:left="2082" w:hanging="360"/>
      </w:pPr>
    </w:lvl>
    <w:lvl w:ilvl="2" w:tplc="0419001B" w:tentative="1">
      <w:start w:val="1"/>
      <w:numFmt w:val="lowerRoman"/>
      <w:lvlText w:val="%3."/>
      <w:lvlJc w:val="right"/>
      <w:pPr>
        <w:ind w:left="2802" w:hanging="180"/>
      </w:pPr>
    </w:lvl>
    <w:lvl w:ilvl="3" w:tplc="0419000F" w:tentative="1">
      <w:start w:val="1"/>
      <w:numFmt w:val="decimal"/>
      <w:lvlText w:val="%4."/>
      <w:lvlJc w:val="left"/>
      <w:pPr>
        <w:ind w:left="3522" w:hanging="360"/>
      </w:pPr>
    </w:lvl>
    <w:lvl w:ilvl="4" w:tplc="04190019" w:tentative="1">
      <w:start w:val="1"/>
      <w:numFmt w:val="lowerLetter"/>
      <w:lvlText w:val="%5."/>
      <w:lvlJc w:val="left"/>
      <w:pPr>
        <w:ind w:left="4242" w:hanging="360"/>
      </w:pPr>
    </w:lvl>
    <w:lvl w:ilvl="5" w:tplc="0419001B" w:tentative="1">
      <w:start w:val="1"/>
      <w:numFmt w:val="lowerRoman"/>
      <w:lvlText w:val="%6."/>
      <w:lvlJc w:val="right"/>
      <w:pPr>
        <w:ind w:left="4962" w:hanging="180"/>
      </w:pPr>
    </w:lvl>
    <w:lvl w:ilvl="6" w:tplc="0419000F" w:tentative="1">
      <w:start w:val="1"/>
      <w:numFmt w:val="decimal"/>
      <w:lvlText w:val="%7."/>
      <w:lvlJc w:val="left"/>
      <w:pPr>
        <w:ind w:left="5682" w:hanging="360"/>
      </w:pPr>
    </w:lvl>
    <w:lvl w:ilvl="7" w:tplc="04190019" w:tentative="1">
      <w:start w:val="1"/>
      <w:numFmt w:val="lowerLetter"/>
      <w:lvlText w:val="%8."/>
      <w:lvlJc w:val="left"/>
      <w:pPr>
        <w:ind w:left="6402" w:hanging="360"/>
      </w:pPr>
    </w:lvl>
    <w:lvl w:ilvl="8" w:tplc="0419001B" w:tentative="1">
      <w:start w:val="1"/>
      <w:numFmt w:val="lowerRoman"/>
      <w:lvlText w:val="%9."/>
      <w:lvlJc w:val="right"/>
      <w:pPr>
        <w:ind w:left="7122" w:hanging="180"/>
      </w:pPr>
    </w:lvl>
  </w:abstractNum>
  <w:abstractNum w:abstractNumId="2">
    <w:nsid w:val="07A33058"/>
    <w:multiLevelType w:val="hybridMultilevel"/>
    <w:tmpl w:val="C4AA599C"/>
    <w:lvl w:ilvl="0" w:tplc="2F66A4F0">
      <w:start w:val="1"/>
      <w:numFmt w:val="bullet"/>
      <w:lvlText w:val=""/>
      <w:lvlJc w:val="left"/>
      <w:pPr>
        <w:tabs>
          <w:tab w:val="num" w:pos="360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86822B5"/>
    <w:multiLevelType w:val="hybridMultilevel"/>
    <w:tmpl w:val="8F60ED8C"/>
    <w:lvl w:ilvl="0" w:tplc="F4C2508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BFC6615"/>
    <w:multiLevelType w:val="hybridMultilevel"/>
    <w:tmpl w:val="491077C2"/>
    <w:lvl w:ilvl="0" w:tplc="43EAE48A">
      <w:start w:val="2"/>
      <w:numFmt w:val="decimal"/>
      <w:lvlText w:val="%1."/>
      <w:lvlJc w:val="left"/>
      <w:pPr>
        <w:ind w:left="9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3" w:hanging="360"/>
      </w:pPr>
    </w:lvl>
    <w:lvl w:ilvl="2" w:tplc="0419001B" w:tentative="1">
      <w:start w:val="1"/>
      <w:numFmt w:val="lowerRoman"/>
      <w:lvlText w:val="%3."/>
      <w:lvlJc w:val="right"/>
      <w:pPr>
        <w:ind w:left="2433" w:hanging="180"/>
      </w:pPr>
    </w:lvl>
    <w:lvl w:ilvl="3" w:tplc="0419000F" w:tentative="1">
      <w:start w:val="1"/>
      <w:numFmt w:val="decimal"/>
      <w:lvlText w:val="%4."/>
      <w:lvlJc w:val="left"/>
      <w:pPr>
        <w:ind w:left="3153" w:hanging="360"/>
      </w:pPr>
    </w:lvl>
    <w:lvl w:ilvl="4" w:tplc="04190019" w:tentative="1">
      <w:start w:val="1"/>
      <w:numFmt w:val="lowerLetter"/>
      <w:lvlText w:val="%5."/>
      <w:lvlJc w:val="left"/>
      <w:pPr>
        <w:ind w:left="3873" w:hanging="360"/>
      </w:pPr>
    </w:lvl>
    <w:lvl w:ilvl="5" w:tplc="0419001B" w:tentative="1">
      <w:start w:val="1"/>
      <w:numFmt w:val="lowerRoman"/>
      <w:lvlText w:val="%6."/>
      <w:lvlJc w:val="right"/>
      <w:pPr>
        <w:ind w:left="4593" w:hanging="180"/>
      </w:pPr>
    </w:lvl>
    <w:lvl w:ilvl="6" w:tplc="0419000F" w:tentative="1">
      <w:start w:val="1"/>
      <w:numFmt w:val="decimal"/>
      <w:lvlText w:val="%7."/>
      <w:lvlJc w:val="left"/>
      <w:pPr>
        <w:ind w:left="5313" w:hanging="360"/>
      </w:pPr>
    </w:lvl>
    <w:lvl w:ilvl="7" w:tplc="04190019" w:tentative="1">
      <w:start w:val="1"/>
      <w:numFmt w:val="lowerLetter"/>
      <w:lvlText w:val="%8."/>
      <w:lvlJc w:val="left"/>
      <w:pPr>
        <w:ind w:left="6033" w:hanging="360"/>
      </w:pPr>
    </w:lvl>
    <w:lvl w:ilvl="8" w:tplc="041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5">
    <w:nsid w:val="1C732E78"/>
    <w:multiLevelType w:val="hybridMultilevel"/>
    <w:tmpl w:val="EC18DE16"/>
    <w:lvl w:ilvl="0" w:tplc="D4345ED0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6">
    <w:nsid w:val="25945971"/>
    <w:multiLevelType w:val="hybridMultilevel"/>
    <w:tmpl w:val="EC18DE16"/>
    <w:lvl w:ilvl="0" w:tplc="D4345ED0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7">
    <w:nsid w:val="275D5ED4"/>
    <w:multiLevelType w:val="hybridMultilevel"/>
    <w:tmpl w:val="4AF4E0B8"/>
    <w:lvl w:ilvl="0" w:tplc="2F66A4F0">
      <w:start w:val="1"/>
      <w:numFmt w:val="bullet"/>
      <w:lvlText w:val=""/>
      <w:lvlJc w:val="left"/>
      <w:pPr>
        <w:tabs>
          <w:tab w:val="num" w:pos="0"/>
        </w:tabs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A33273E"/>
    <w:multiLevelType w:val="hybridMultilevel"/>
    <w:tmpl w:val="80E686CC"/>
    <w:lvl w:ilvl="0" w:tplc="2F66A4F0">
      <w:start w:val="1"/>
      <w:numFmt w:val="bullet"/>
      <w:lvlText w:val=""/>
      <w:lvlJc w:val="left"/>
      <w:pPr>
        <w:tabs>
          <w:tab w:val="num" w:pos="156"/>
        </w:tabs>
        <w:ind w:left="9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6"/>
        </w:tabs>
        <w:ind w:left="15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6"/>
        </w:tabs>
        <w:ind w:left="23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6"/>
        </w:tabs>
        <w:ind w:left="30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6"/>
        </w:tabs>
        <w:ind w:left="37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6"/>
        </w:tabs>
        <w:ind w:left="44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6"/>
        </w:tabs>
        <w:ind w:left="51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6"/>
        </w:tabs>
        <w:ind w:left="59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6"/>
        </w:tabs>
        <w:ind w:left="6636" w:hanging="360"/>
      </w:pPr>
      <w:rPr>
        <w:rFonts w:ascii="Wingdings" w:hAnsi="Wingdings" w:hint="default"/>
      </w:rPr>
    </w:lvl>
  </w:abstractNum>
  <w:abstractNum w:abstractNumId="9">
    <w:nsid w:val="2F3D6BDD"/>
    <w:multiLevelType w:val="hybridMultilevel"/>
    <w:tmpl w:val="9B1279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0614480"/>
    <w:multiLevelType w:val="hybridMultilevel"/>
    <w:tmpl w:val="148EE448"/>
    <w:lvl w:ilvl="0" w:tplc="2EE67FC6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5A0CF524">
      <w:numFmt w:val="none"/>
      <w:lvlText w:val=""/>
      <w:lvlJc w:val="left"/>
      <w:pPr>
        <w:tabs>
          <w:tab w:val="num" w:pos="360"/>
        </w:tabs>
      </w:pPr>
    </w:lvl>
    <w:lvl w:ilvl="2" w:tplc="0F64B90E">
      <w:numFmt w:val="none"/>
      <w:lvlText w:val=""/>
      <w:lvlJc w:val="left"/>
      <w:pPr>
        <w:tabs>
          <w:tab w:val="num" w:pos="360"/>
        </w:tabs>
      </w:pPr>
    </w:lvl>
    <w:lvl w:ilvl="3" w:tplc="E7681174">
      <w:numFmt w:val="none"/>
      <w:lvlText w:val=""/>
      <w:lvlJc w:val="left"/>
      <w:pPr>
        <w:tabs>
          <w:tab w:val="num" w:pos="360"/>
        </w:tabs>
      </w:pPr>
    </w:lvl>
    <w:lvl w:ilvl="4" w:tplc="F0300580">
      <w:numFmt w:val="none"/>
      <w:lvlText w:val=""/>
      <w:lvlJc w:val="left"/>
      <w:pPr>
        <w:tabs>
          <w:tab w:val="num" w:pos="360"/>
        </w:tabs>
      </w:pPr>
    </w:lvl>
    <w:lvl w:ilvl="5" w:tplc="3CBC5068">
      <w:numFmt w:val="none"/>
      <w:lvlText w:val=""/>
      <w:lvlJc w:val="left"/>
      <w:pPr>
        <w:tabs>
          <w:tab w:val="num" w:pos="360"/>
        </w:tabs>
      </w:pPr>
    </w:lvl>
    <w:lvl w:ilvl="6" w:tplc="0352CB46">
      <w:numFmt w:val="none"/>
      <w:lvlText w:val=""/>
      <w:lvlJc w:val="left"/>
      <w:pPr>
        <w:tabs>
          <w:tab w:val="num" w:pos="360"/>
        </w:tabs>
      </w:pPr>
    </w:lvl>
    <w:lvl w:ilvl="7" w:tplc="E474CC3E">
      <w:numFmt w:val="none"/>
      <w:lvlText w:val=""/>
      <w:lvlJc w:val="left"/>
      <w:pPr>
        <w:tabs>
          <w:tab w:val="num" w:pos="360"/>
        </w:tabs>
      </w:pPr>
    </w:lvl>
    <w:lvl w:ilvl="8" w:tplc="1BEC7D40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42626740"/>
    <w:multiLevelType w:val="hybridMultilevel"/>
    <w:tmpl w:val="A01CC6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457F606F"/>
    <w:multiLevelType w:val="hybridMultilevel"/>
    <w:tmpl w:val="BBD215D6"/>
    <w:lvl w:ilvl="0" w:tplc="76783AE4">
      <w:start w:val="1"/>
      <w:numFmt w:val="decimal"/>
      <w:lvlText w:val="%1."/>
      <w:lvlJc w:val="left"/>
      <w:pPr>
        <w:ind w:left="75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310" w:hanging="360"/>
      </w:pPr>
    </w:lvl>
    <w:lvl w:ilvl="2" w:tplc="0419001B" w:tentative="1">
      <w:start w:val="1"/>
      <w:numFmt w:val="lowerRoman"/>
      <w:lvlText w:val="%3."/>
      <w:lvlJc w:val="right"/>
      <w:pPr>
        <w:ind w:left="9030" w:hanging="180"/>
      </w:pPr>
    </w:lvl>
    <w:lvl w:ilvl="3" w:tplc="0419000F" w:tentative="1">
      <w:start w:val="1"/>
      <w:numFmt w:val="decimal"/>
      <w:lvlText w:val="%4."/>
      <w:lvlJc w:val="left"/>
      <w:pPr>
        <w:ind w:left="9750" w:hanging="360"/>
      </w:pPr>
    </w:lvl>
    <w:lvl w:ilvl="4" w:tplc="04190019" w:tentative="1">
      <w:start w:val="1"/>
      <w:numFmt w:val="lowerLetter"/>
      <w:lvlText w:val="%5."/>
      <w:lvlJc w:val="left"/>
      <w:pPr>
        <w:ind w:left="10470" w:hanging="360"/>
      </w:pPr>
    </w:lvl>
    <w:lvl w:ilvl="5" w:tplc="0419001B" w:tentative="1">
      <w:start w:val="1"/>
      <w:numFmt w:val="lowerRoman"/>
      <w:lvlText w:val="%6."/>
      <w:lvlJc w:val="right"/>
      <w:pPr>
        <w:ind w:left="11190" w:hanging="180"/>
      </w:pPr>
    </w:lvl>
    <w:lvl w:ilvl="6" w:tplc="0419000F" w:tentative="1">
      <w:start w:val="1"/>
      <w:numFmt w:val="decimal"/>
      <w:lvlText w:val="%7."/>
      <w:lvlJc w:val="left"/>
      <w:pPr>
        <w:ind w:left="11910" w:hanging="360"/>
      </w:pPr>
    </w:lvl>
    <w:lvl w:ilvl="7" w:tplc="04190019" w:tentative="1">
      <w:start w:val="1"/>
      <w:numFmt w:val="lowerLetter"/>
      <w:lvlText w:val="%8."/>
      <w:lvlJc w:val="left"/>
      <w:pPr>
        <w:ind w:left="12630" w:hanging="360"/>
      </w:pPr>
    </w:lvl>
    <w:lvl w:ilvl="8" w:tplc="0419001B" w:tentative="1">
      <w:start w:val="1"/>
      <w:numFmt w:val="lowerRoman"/>
      <w:lvlText w:val="%9."/>
      <w:lvlJc w:val="right"/>
      <w:pPr>
        <w:ind w:left="13350" w:hanging="180"/>
      </w:pPr>
    </w:lvl>
  </w:abstractNum>
  <w:abstractNum w:abstractNumId="13">
    <w:nsid w:val="48AB0FA3"/>
    <w:multiLevelType w:val="hybridMultilevel"/>
    <w:tmpl w:val="14D8EFAC"/>
    <w:lvl w:ilvl="0" w:tplc="2F66A4F0">
      <w:start w:val="1"/>
      <w:numFmt w:val="bullet"/>
      <w:lvlText w:val=""/>
      <w:lvlJc w:val="left"/>
      <w:pPr>
        <w:tabs>
          <w:tab w:val="num" w:pos="561"/>
        </w:tabs>
        <w:ind w:left="13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4">
    <w:nsid w:val="4A864036"/>
    <w:multiLevelType w:val="multilevel"/>
    <w:tmpl w:val="BD66AB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5">
    <w:nsid w:val="550D13A9"/>
    <w:multiLevelType w:val="hybridMultilevel"/>
    <w:tmpl w:val="EC18DE16"/>
    <w:lvl w:ilvl="0" w:tplc="D4345ED0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6">
    <w:nsid w:val="5528309D"/>
    <w:multiLevelType w:val="multilevel"/>
    <w:tmpl w:val="BD66AB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7">
    <w:nsid w:val="5A454E21"/>
    <w:multiLevelType w:val="hybridMultilevel"/>
    <w:tmpl w:val="14C87F92"/>
    <w:lvl w:ilvl="0" w:tplc="8ECEF164">
      <w:start w:val="1"/>
      <w:numFmt w:val="decimal"/>
      <w:lvlText w:val="%1."/>
      <w:lvlJc w:val="left"/>
      <w:pPr>
        <w:ind w:left="984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8">
    <w:nsid w:val="5AE5492D"/>
    <w:multiLevelType w:val="multilevel"/>
    <w:tmpl w:val="BD66AB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9">
    <w:nsid w:val="60D109A9"/>
    <w:multiLevelType w:val="multilevel"/>
    <w:tmpl w:val="5C7A32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4"/>
      </w:rPr>
    </w:lvl>
  </w:abstractNum>
  <w:abstractNum w:abstractNumId="20">
    <w:nsid w:val="670A3D6B"/>
    <w:multiLevelType w:val="hybridMultilevel"/>
    <w:tmpl w:val="EC18DE16"/>
    <w:lvl w:ilvl="0" w:tplc="D4345ED0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21">
    <w:nsid w:val="68B94761"/>
    <w:multiLevelType w:val="hybridMultilevel"/>
    <w:tmpl w:val="EC18DE16"/>
    <w:lvl w:ilvl="0" w:tplc="D4345ED0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22">
    <w:nsid w:val="6BCD6667"/>
    <w:multiLevelType w:val="hybridMultilevel"/>
    <w:tmpl w:val="750E010E"/>
    <w:lvl w:ilvl="0" w:tplc="2F66A4F0">
      <w:start w:val="1"/>
      <w:numFmt w:val="bullet"/>
      <w:lvlText w:val=""/>
      <w:lvlJc w:val="left"/>
      <w:pPr>
        <w:tabs>
          <w:tab w:val="num" w:pos="0"/>
        </w:tabs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FD03E57"/>
    <w:multiLevelType w:val="hybridMultilevel"/>
    <w:tmpl w:val="0A5CAF5C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24">
    <w:nsid w:val="72794B8E"/>
    <w:multiLevelType w:val="hybridMultilevel"/>
    <w:tmpl w:val="EC18DE16"/>
    <w:lvl w:ilvl="0" w:tplc="D4345ED0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25">
    <w:nsid w:val="7284728C"/>
    <w:multiLevelType w:val="multilevel"/>
    <w:tmpl w:val="510E2062"/>
    <w:lvl w:ilvl="0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8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24" w:hanging="1800"/>
      </w:pPr>
      <w:rPr>
        <w:rFonts w:hint="default"/>
      </w:rPr>
    </w:lvl>
  </w:abstractNum>
  <w:abstractNum w:abstractNumId="26">
    <w:nsid w:val="73AC6311"/>
    <w:multiLevelType w:val="hybridMultilevel"/>
    <w:tmpl w:val="9C06FDCA"/>
    <w:lvl w:ilvl="0" w:tplc="79564C9E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D1D0ED3"/>
    <w:multiLevelType w:val="hybridMultilevel"/>
    <w:tmpl w:val="8C32E3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D434F0B"/>
    <w:multiLevelType w:val="hybridMultilevel"/>
    <w:tmpl w:val="8BAAA32E"/>
    <w:lvl w:ilvl="0" w:tplc="2F66A4F0">
      <w:start w:val="1"/>
      <w:numFmt w:val="bullet"/>
      <w:lvlText w:val=""/>
      <w:lvlJc w:val="left"/>
      <w:pPr>
        <w:tabs>
          <w:tab w:val="num" w:pos="0"/>
        </w:tabs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E36369F"/>
    <w:multiLevelType w:val="multilevel"/>
    <w:tmpl w:val="BD66AB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30">
    <w:nsid w:val="7ED04472"/>
    <w:multiLevelType w:val="hybridMultilevel"/>
    <w:tmpl w:val="3530DA8E"/>
    <w:lvl w:ilvl="0" w:tplc="0419000F">
      <w:start w:val="1"/>
      <w:numFmt w:val="decimal"/>
      <w:lvlText w:val="%1."/>
      <w:lvlJc w:val="left"/>
      <w:pPr>
        <w:ind w:left="1362" w:hanging="360"/>
      </w:pPr>
    </w:lvl>
    <w:lvl w:ilvl="1" w:tplc="04190019" w:tentative="1">
      <w:start w:val="1"/>
      <w:numFmt w:val="lowerLetter"/>
      <w:lvlText w:val="%2."/>
      <w:lvlJc w:val="left"/>
      <w:pPr>
        <w:ind w:left="2082" w:hanging="360"/>
      </w:pPr>
    </w:lvl>
    <w:lvl w:ilvl="2" w:tplc="0419001B" w:tentative="1">
      <w:start w:val="1"/>
      <w:numFmt w:val="lowerRoman"/>
      <w:lvlText w:val="%3."/>
      <w:lvlJc w:val="right"/>
      <w:pPr>
        <w:ind w:left="2802" w:hanging="180"/>
      </w:pPr>
    </w:lvl>
    <w:lvl w:ilvl="3" w:tplc="0419000F" w:tentative="1">
      <w:start w:val="1"/>
      <w:numFmt w:val="decimal"/>
      <w:lvlText w:val="%4."/>
      <w:lvlJc w:val="left"/>
      <w:pPr>
        <w:ind w:left="3522" w:hanging="360"/>
      </w:pPr>
    </w:lvl>
    <w:lvl w:ilvl="4" w:tplc="04190019" w:tentative="1">
      <w:start w:val="1"/>
      <w:numFmt w:val="lowerLetter"/>
      <w:lvlText w:val="%5."/>
      <w:lvlJc w:val="left"/>
      <w:pPr>
        <w:ind w:left="4242" w:hanging="360"/>
      </w:pPr>
    </w:lvl>
    <w:lvl w:ilvl="5" w:tplc="0419001B" w:tentative="1">
      <w:start w:val="1"/>
      <w:numFmt w:val="lowerRoman"/>
      <w:lvlText w:val="%6."/>
      <w:lvlJc w:val="right"/>
      <w:pPr>
        <w:ind w:left="4962" w:hanging="180"/>
      </w:pPr>
    </w:lvl>
    <w:lvl w:ilvl="6" w:tplc="0419000F" w:tentative="1">
      <w:start w:val="1"/>
      <w:numFmt w:val="decimal"/>
      <w:lvlText w:val="%7."/>
      <w:lvlJc w:val="left"/>
      <w:pPr>
        <w:ind w:left="5682" w:hanging="360"/>
      </w:pPr>
    </w:lvl>
    <w:lvl w:ilvl="7" w:tplc="04190019" w:tentative="1">
      <w:start w:val="1"/>
      <w:numFmt w:val="lowerLetter"/>
      <w:lvlText w:val="%8."/>
      <w:lvlJc w:val="left"/>
      <w:pPr>
        <w:ind w:left="6402" w:hanging="360"/>
      </w:pPr>
    </w:lvl>
    <w:lvl w:ilvl="8" w:tplc="0419001B" w:tentative="1">
      <w:start w:val="1"/>
      <w:numFmt w:val="lowerRoman"/>
      <w:lvlText w:val="%9."/>
      <w:lvlJc w:val="right"/>
      <w:pPr>
        <w:ind w:left="7122" w:hanging="180"/>
      </w:pPr>
    </w:lvl>
  </w:abstractNum>
  <w:abstractNum w:abstractNumId="31">
    <w:nsid w:val="7EE01C19"/>
    <w:multiLevelType w:val="hybridMultilevel"/>
    <w:tmpl w:val="28721B50"/>
    <w:lvl w:ilvl="0" w:tplc="2F66A4F0">
      <w:start w:val="1"/>
      <w:numFmt w:val="bullet"/>
      <w:lvlText w:val=""/>
      <w:lvlJc w:val="left"/>
      <w:pPr>
        <w:tabs>
          <w:tab w:val="num" w:pos="0"/>
        </w:tabs>
        <w:ind w:left="76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26"/>
  </w:num>
  <w:num w:numId="3">
    <w:abstractNumId w:val="9"/>
  </w:num>
  <w:num w:numId="4">
    <w:abstractNumId w:val="16"/>
  </w:num>
  <w:num w:numId="5">
    <w:abstractNumId w:val="22"/>
  </w:num>
  <w:num w:numId="6">
    <w:abstractNumId w:val="10"/>
  </w:num>
  <w:num w:numId="7">
    <w:abstractNumId w:val="28"/>
  </w:num>
  <w:num w:numId="8">
    <w:abstractNumId w:val="13"/>
  </w:num>
  <w:num w:numId="9">
    <w:abstractNumId w:val="8"/>
  </w:num>
  <w:num w:numId="10">
    <w:abstractNumId w:val="7"/>
  </w:num>
  <w:num w:numId="11">
    <w:abstractNumId w:val="2"/>
  </w:num>
  <w:num w:numId="12">
    <w:abstractNumId w:val="3"/>
  </w:num>
  <w:num w:numId="13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25"/>
  </w:num>
  <w:num w:numId="17">
    <w:abstractNumId w:val="17"/>
  </w:num>
  <w:num w:numId="18">
    <w:abstractNumId w:val="14"/>
  </w:num>
  <w:num w:numId="19">
    <w:abstractNumId w:val="18"/>
  </w:num>
  <w:num w:numId="20">
    <w:abstractNumId w:val="1"/>
  </w:num>
  <w:num w:numId="21">
    <w:abstractNumId w:val="30"/>
  </w:num>
  <w:num w:numId="22">
    <w:abstractNumId w:val="11"/>
  </w:num>
  <w:num w:numId="23">
    <w:abstractNumId w:val="29"/>
  </w:num>
  <w:num w:numId="24">
    <w:abstractNumId w:val="0"/>
  </w:num>
  <w:num w:numId="25">
    <w:abstractNumId w:val="23"/>
  </w:num>
  <w:num w:numId="26">
    <w:abstractNumId w:val="27"/>
  </w:num>
  <w:num w:numId="27">
    <w:abstractNumId w:val="6"/>
  </w:num>
  <w:num w:numId="28">
    <w:abstractNumId w:val="5"/>
  </w:num>
  <w:num w:numId="29">
    <w:abstractNumId w:val="21"/>
  </w:num>
  <w:num w:numId="30">
    <w:abstractNumId w:val="20"/>
  </w:num>
  <w:num w:numId="31">
    <w:abstractNumId w:val="24"/>
  </w:num>
  <w:num w:numId="32">
    <w:abstractNumId w:val="15"/>
  </w:num>
  <w:num w:numId="3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5E05"/>
    <w:rsid w:val="00001A1D"/>
    <w:rsid w:val="00001C2F"/>
    <w:rsid w:val="00002F8B"/>
    <w:rsid w:val="000046D2"/>
    <w:rsid w:val="000058B0"/>
    <w:rsid w:val="00005D3E"/>
    <w:rsid w:val="000065FA"/>
    <w:rsid w:val="000070AB"/>
    <w:rsid w:val="000110D9"/>
    <w:rsid w:val="00011CF0"/>
    <w:rsid w:val="0001413E"/>
    <w:rsid w:val="00017CE0"/>
    <w:rsid w:val="00023FC7"/>
    <w:rsid w:val="00026B18"/>
    <w:rsid w:val="0002717B"/>
    <w:rsid w:val="00027C6B"/>
    <w:rsid w:val="00031B58"/>
    <w:rsid w:val="00033787"/>
    <w:rsid w:val="00035F55"/>
    <w:rsid w:val="00044097"/>
    <w:rsid w:val="000444C0"/>
    <w:rsid w:val="0004496B"/>
    <w:rsid w:val="00044DC0"/>
    <w:rsid w:val="00045521"/>
    <w:rsid w:val="000462A5"/>
    <w:rsid w:val="000524FB"/>
    <w:rsid w:val="00056B8C"/>
    <w:rsid w:val="00060430"/>
    <w:rsid w:val="000611CC"/>
    <w:rsid w:val="0006231B"/>
    <w:rsid w:val="0007019B"/>
    <w:rsid w:val="00072AD1"/>
    <w:rsid w:val="00076528"/>
    <w:rsid w:val="00081017"/>
    <w:rsid w:val="00082628"/>
    <w:rsid w:val="0008658A"/>
    <w:rsid w:val="00086953"/>
    <w:rsid w:val="00095018"/>
    <w:rsid w:val="00095EDC"/>
    <w:rsid w:val="000960F8"/>
    <w:rsid w:val="00097E05"/>
    <w:rsid w:val="000A0F43"/>
    <w:rsid w:val="000A28D5"/>
    <w:rsid w:val="000A389F"/>
    <w:rsid w:val="000A3D74"/>
    <w:rsid w:val="000A4D83"/>
    <w:rsid w:val="000A5EA6"/>
    <w:rsid w:val="000A7D95"/>
    <w:rsid w:val="000B3768"/>
    <w:rsid w:val="000B467E"/>
    <w:rsid w:val="000B572D"/>
    <w:rsid w:val="000B5B9A"/>
    <w:rsid w:val="000C0064"/>
    <w:rsid w:val="000C1590"/>
    <w:rsid w:val="000C2EC7"/>
    <w:rsid w:val="000C6B5F"/>
    <w:rsid w:val="000C753B"/>
    <w:rsid w:val="000D1A33"/>
    <w:rsid w:val="000D1DDB"/>
    <w:rsid w:val="000D21F3"/>
    <w:rsid w:val="000D325F"/>
    <w:rsid w:val="000D3427"/>
    <w:rsid w:val="000D36B7"/>
    <w:rsid w:val="000D38A6"/>
    <w:rsid w:val="000D40E7"/>
    <w:rsid w:val="000D4586"/>
    <w:rsid w:val="000D612C"/>
    <w:rsid w:val="000D7922"/>
    <w:rsid w:val="000D7F89"/>
    <w:rsid w:val="000D7FB0"/>
    <w:rsid w:val="000E0211"/>
    <w:rsid w:val="000E1EB4"/>
    <w:rsid w:val="000E298B"/>
    <w:rsid w:val="000E33BE"/>
    <w:rsid w:val="000E3CB4"/>
    <w:rsid w:val="000E5B39"/>
    <w:rsid w:val="000E6548"/>
    <w:rsid w:val="000F0259"/>
    <w:rsid w:val="000F08D0"/>
    <w:rsid w:val="000F1221"/>
    <w:rsid w:val="000F15CA"/>
    <w:rsid w:val="000F29FC"/>
    <w:rsid w:val="00100414"/>
    <w:rsid w:val="00100BAD"/>
    <w:rsid w:val="00100DD4"/>
    <w:rsid w:val="001038D4"/>
    <w:rsid w:val="00105163"/>
    <w:rsid w:val="00107622"/>
    <w:rsid w:val="00113BCA"/>
    <w:rsid w:val="00113DF3"/>
    <w:rsid w:val="001150D9"/>
    <w:rsid w:val="001163C4"/>
    <w:rsid w:val="0011641B"/>
    <w:rsid w:val="00117A25"/>
    <w:rsid w:val="00121115"/>
    <w:rsid w:val="0012114D"/>
    <w:rsid w:val="00122A6F"/>
    <w:rsid w:val="00122A70"/>
    <w:rsid w:val="0012383A"/>
    <w:rsid w:val="00124752"/>
    <w:rsid w:val="00124F42"/>
    <w:rsid w:val="00125C13"/>
    <w:rsid w:val="0013280C"/>
    <w:rsid w:val="00134DB9"/>
    <w:rsid w:val="00135456"/>
    <w:rsid w:val="00135CB4"/>
    <w:rsid w:val="00135E7E"/>
    <w:rsid w:val="00137F05"/>
    <w:rsid w:val="00140820"/>
    <w:rsid w:val="00147526"/>
    <w:rsid w:val="00150460"/>
    <w:rsid w:val="00153088"/>
    <w:rsid w:val="001530FB"/>
    <w:rsid w:val="00155CDF"/>
    <w:rsid w:val="0015770A"/>
    <w:rsid w:val="0016025C"/>
    <w:rsid w:val="0016511D"/>
    <w:rsid w:val="00166B5B"/>
    <w:rsid w:val="00170414"/>
    <w:rsid w:val="0017046F"/>
    <w:rsid w:val="00170952"/>
    <w:rsid w:val="001718E0"/>
    <w:rsid w:val="001723CD"/>
    <w:rsid w:val="00172FA6"/>
    <w:rsid w:val="00174A76"/>
    <w:rsid w:val="00175987"/>
    <w:rsid w:val="00175EA6"/>
    <w:rsid w:val="001806B7"/>
    <w:rsid w:val="00181F02"/>
    <w:rsid w:val="0018435F"/>
    <w:rsid w:val="00185A00"/>
    <w:rsid w:val="00186174"/>
    <w:rsid w:val="00192B6A"/>
    <w:rsid w:val="00193F65"/>
    <w:rsid w:val="0019449F"/>
    <w:rsid w:val="0019470D"/>
    <w:rsid w:val="001966F1"/>
    <w:rsid w:val="00196773"/>
    <w:rsid w:val="00196F41"/>
    <w:rsid w:val="00197027"/>
    <w:rsid w:val="001A092B"/>
    <w:rsid w:val="001A5448"/>
    <w:rsid w:val="001A5744"/>
    <w:rsid w:val="001A7C7A"/>
    <w:rsid w:val="001A7E53"/>
    <w:rsid w:val="001B13B0"/>
    <w:rsid w:val="001B24B7"/>
    <w:rsid w:val="001B26F1"/>
    <w:rsid w:val="001B3A81"/>
    <w:rsid w:val="001B4574"/>
    <w:rsid w:val="001B4947"/>
    <w:rsid w:val="001B68C2"/>
    <w:rsid w:val="001B6F12"/>
    <w:rsid w:val="001B7F70"/>
    <w:rsid w:val="001C593A"/>
    <w:rsid w:val="001C7186"/>
    <w:rsid w:val="001D25E5"/>
    <w:rsid w:val="001D35BF"/>
    <w:rsid w:val="001D5641"/>
    <w:rsid w:val="001D6024"/>
    <w:rsid w:val="001E09CC"/>
    <w:rsid w:val="001E2473"/>
    <w:rsid w:val="001E2B83"/>
    <w:rsid w:val="001E3D50"/>
    <w:rsid w:val="001E414B"/>
    <w:rsid w:val="001E431D"/>
    <w:rsid w:val="001E48B8"/>
    <w:rsid w:val="001E49B3"/>
    <w:rsid w:val="001E5275"/>
    <w:rsid w:val="001E6681"/>
    <w:rsid w:val="001F07FD"/>
    <w:rsid w:val="001F0C7A"/>
    <w:rsid w:val="001F1513"/>
    <w:rsid w:val="001F42A1"/>
    <w:rsid w:val="001F5029"/>
    <w:rsid w:val="001F50B5"/>
    <w:rsid w:val="001F5BA9"/>
    <w:rsid w:val="001F6646"/>
    <w:rsid w:val="002022DF"/>
    <w:rsid w:val="002024E1"/>
    <w:rsid w:val="00204C8D"/>
    <w:rsid w:val="002061D4"/>
    <w:rsid w:val="00206D8C"/>
    <w:rsid w:val="0021057B"/>
    <w:rsid w:val="00211097"/>
    <w:rsid w:val="00211182"/>
    <w:rsid w:val="00212659"/>
    <w:rsid w:val="00212D6C"/>
    <w:rsid w:val="00213096"/>
    <w:rsid w:val="00213312"/>
    <w:rsid w:val="00215C94"/>
    <w:rsid w:val="00215E05"/>
    <w:rsid w:val="0021716C"/>
    <w:rsid w:val="00217877"/>
    <w:rsid w:val="00220BAE"/>
    <w:rsid w:val="00221306"/>
    <w:rsid w:val="002300B8"/>
    <w:rsid w:val="00230E0D"/>
    <w:rsid w:val="00234384"/>
    <w:rsid w:val="0023447E"/>
    <w:rsid w:val="002348BF"/>
    <w:rsid w:val="00234B61"/>
    <w:rsid w:val="00240736"/>
    <w:rsid w:val="00240AB9"/>
    <w:rsid w:val="002430DF"/>
    <w:rsid w:val="00247584"/>
    <w:rsid w:val="00247B83"/>
    <w:rsid w:val="002500D5"/>
    <w:rsid w:val="002500DF"/>
    <w:rsid w:val="0025251A"/>
    <w:rsid w:val="00252ABC"/>
    <w:rsid w:val="0025496B"/>
    <w:rsid w:val="00260159"/>
    <w:rsid w:val="0026035D"/>
    <w:rsid w:val="002603BC"/>
    <w:rsid w:val="00260420"/>
    <w:rsid w:val="00260B89"/>
    <w:rsid w:val="00264A9E"/>
    <w:rsid w:val="002652FE"/>
    <w:rsid w:val="00266109"/>
    <w:rsid w:val="0026772A"/>
    <w:rsid w:val="00270A9D"/>
    <w:rsid w:val="00272057"/>
    <w:rsid w:val="00274FA8"/>
    <w:rsid w:val="00275B25"/>
    <w:rsid w:val="00276A01"/>
    <w:rsid w:val="002771DA"/>
    <w:rsid w:val="00280BD9"/>
    <w:rsid w:val="00280E3B"/>
    <w:rsid w:val="00283C07"/>
    <w:rsid w:val="00284871"/>
    <w:rsid w:val="00285ADA"/>
    <w:rsid w:val="00286749"/>
    <w:rsid w:val="00290142"/>
    <w:rsid w:val="00291763"/>
    <w:rsid w:val="00292EBE"/>
    <w:rsid w:val="00293C62"/>
    <w:rsid w:val="002942E6"/>
    <w:rsid w:val="00295686"/>
    <w:rsid w:val="00295A28"/>
    <w:rsid w:val="002963B7"/>
    <w:rsid w:val="002977F7"/>
    <w:rsid w:val="002A2567"/>
    <w:rsid w:val="002B006A"/>
    <w:rsid w:val="002B1C59"/>
    <w:rsid w:val="002B5045"/>
    <w:rsid w:val="002B62E5"/>
    <w:rsid w:val="002C083E"/>
    <w:rsid w:val="002C089C"/>
    <w:rsid w:val="002C12C7"/>
    <w:rsid w:val="002C2280"/>
    <w:rsid w:val="002C2BDA"/>
    <w:rsid w:val="002C461F"/>
    <w:rsid w:val="002C4D8C"/>
    <w:rsid w:val="002C5062"/>
    <w:rsid w:val="002C55DC"/>
    <w:rsid w:val="002C76D7"/>
    <w:rsid w:val="002D0A07"/>
    <w:rsid w:val="002D1E4C"/>
    <w:rsid w:val="002D2119"/>
    <w:rsid w:val="002D25BA"/>
    <w:rsid w:val="002D5039"/>
    <w:rsid w:val="002D5338"/>
    <w:rsid w:val="002D5F4B"/>
    <w:rsid w:val="002E03DF"/>
    <w:rsid w:val="002E044F"/>
    <w:rsid w:val="002E2F48"/>
    <w:rsid w:val="002E33A1"/>
    <w:rsid w:val="002E4F02"/>
    <w:rsid w:val="002E59D9"/>
    <w:rsid w:val="002F2986"/>
    <w:rsid w:val="002F361A"/>
    <w:rsid w:val="002F742A"/>
    <w:rsid w:val="003010EE"/>
    <w:rsid w:val="00301A8D"/>
    <w:rsid w:val="003023EB"/>
    <w:rsid w:val="00304090"/>
    <w:rsid w:val="003055E9"/>
    <w:rsid w:val="00305F02"/>
    <w:rsid w:val="003062FF"/>
    <w:rsid w:val="00306871"/>
    <w:rsid w:val="00311C6F"/>
    <w:rsid w:val="003154D4"/>
    <w:rsid w:val="00315728"/>
    <w:rsid w:val="00315ABC"/>
    <w:rsid w:val="00317BE9"/>
    <w:rsid w:val="003213AD"/>
    <w:rsid w:val="00321EBE"/>
    <w:rsid w:val="00324612"/>
    <w:rsid w:val="00324C47"/>
    <w:rsid w:val="0032677A"/>
    <w:rsid w:val="00330AFC"/>
    <w:rsid w:val="00331262"/>
    <w:rsid w:val="00334685"/>
    <w:rsid w:val="0033516E"/>
    <w:rsid w:val="00335484"/>
    <w:rsid w:val="003402C6"/>
    <w:rsid w:val="0034522B"/>
    <w:rsid w:val="00346877"/>
    <w:rsid w:val="00350444"/>
    <w:rsid w:val="00350B86"/>
    <w:rsid w:val="00353690"/>
    <w:rsid w:val="00354BD3"/>
    <w:rsid w:val="0036041A"/>
    <w:rsid w:val="003605A2"/>
    <w:rsid w:val="00361423"/>
    <w:rsid w:val="003622D8"/>
    <w:rsid w:val="00364DA1"/>
    <w:rsid w:val="00367221"/>
    <w:rsid w:val="00370193"/>
    <w:rsid w:val="003701DA"/>
    <w:rsid w:val="00371F4C"/>
    <w:rsid w:val="00373A09"/>
    <w:rsid w:val="0037406B"/>
    <w:rsid w:val="00375556"/>
    <w:rsid w:val="00375618"/>
    <w:rsid w:val="00375AC7"/>
    <w:rsid w:val="00375FE2"/>
    <w:rsid w:val="00376746"/>
    <w:rsid w:val="00376901"/>
    <w:rsid w:val="00377EE6"/>
    <w:rsid w:val="00380A6C"/>
    <w:rsid w:val="00380ABF"/>
    <w:rsid w:val="00381112"/>
    <w:rsid w:val="003821C7"/>
    <w:rsid w:val="003824BA"/>
    <w:rsid w:val="00383669"/>
    <w:rsid w:val="003861F9"/>
    <w:rsid w:val="00386F9D"/>
    <w:rsid w:val="00390BF7"/>
    <w:rsid w:val="003913F5"/>
    <w:rsid w:val="0039189B"/>
    <w:rsid w:val="00391E2B"/>
    <w:rsid w:val="00392596"/>
    <w:rsid w:val="00392755"/>
    <w:rsid w:val="00393961"/>
    <w:rsid w:val="00393C6A"/>
    <w:rsid w:val="00394676"/>
    <w:rsid w:val="00395B60"/>
    <w:rsid w:val="00397A89"/>
    <w:rsid w:val="003A0037"/>
    <w:rsid w:val="003A0C9F"/>
    <w:rsid w:val="003A2653"/>
    <w:rsid w:val="003A3161"/>
    <w:rsid w:val="003A3613"/>
    <w:rsid w:val="003A53EE"/>
    <w:rsid w:val="003A5608"/>
    <w:rsid w:val="003B0F55"/>
    <w:rsid w:val="003B2956"/>
    <w:rsid w:val="003B4B68"/>
    <w:rsid w:val="003B6BBB"/>
    <w:rsid w:val="003C287F"/>
    <w:rsid w:val="003C4300"/>
    <w:rsid w:val="003C5F26"/>
    <w:rsid w:val="003C61BE"/>
    <w:rsid w:val="003C699B"/>
    <w:rsid w:val="003C7254"/>
    <w:rsid w:val="003C7BB3"/>
    <w:rsid w:val="003D40CE"/>
    <w:rsid w:val="003D6347"/>
    <w:rsid w:val="003E003E"/>
    <w:rsid w:val="003E05D9"/>
    <w:rsid w:val="003E1F91"/>
    <w:rsid w:val="003E27C2"/>
    <w:rsid w:val="003E3E2C"/>
    <w:rsid w:val="003E512A"/>
    <w:rsid w:val="003E5D53"/>
    <w:rsid w:val="003E5FFC"/>
    <w:rsid w:val="003E64E2"/>
    <w:rsid w:val="003F2C20"/>
    <w:rsid w:val="003F526D"/>
    <w:rsid w:val="003F685A"/>
    <w:rsid w:val="003F6FFF"/>
    <w:rsid w:val="00400E92"/>
    <w:rsid w:val="00400F39"/>
    <w:rsid w:val="00401573"/>
    <w:rsid w:val="00402018"/>
    <w:rsid w:val="00404499"/>
    <w:rsid w:val="00405B63"/>
    <w:rsid w:val="00407B16"/>
    <w:rsid w:val="004115C4"/>
    <w:rsid w:val="0041179E"/>
    <w:rsid w:val="00411F99"/>
    <w:rsid w:val="004122DB"/>
    <w:rsid w:val="00412E43"/>
    <w:rsid w:val="00413ADA"/>
    <w:rsid w:val="0041454D"/>
    <w:rsid w:val="00414933"/>
    <w:rsid w:val="00415237"/>
    <w:rsid w:val="00416F9F"/>
    <w:rsid w:val="00417E5F"/>
    <w:rsid w:val="004211E5"/>
    <w:rsid w:val="00426740"/>
    <w:rsid w:val="0043001B"/>
    <w:rsid w:val="0043086C"/>
    <w:rsid w:val="00431E5A"/>
    <w:rsid w:val="004326B1"/>
    <w:rsid w:val="00432A24"/>
    <w:rsid w:val="00432C05"/>
    <w:rsid w:val="00433EAC"/>
    <w:rsid w:val="0043657F"/>
    <w:rsid w:val="004368C7"/>
    <w:rsid w:val="00440EBF"/>
    <w:rsid w:val="004455B5"/>
    <w:rsid w:val="004455CD"/>
    <w:rsid w:val="00446063"/>
    <w:rsid w:val="00447792"/>
    <w:rsid w:val="00447C03"/>
    <w:rsid w:val="004518CC"/>
    <w:rsid w:val="004521B5"/>
    <w:rsid w:val="00452CB8"/>
    <w:rsid w:val="00453D6C"/>
    <w:rsid w:val="004553EB"/>
    <w:rsid w:val="004600FE"/>
    <w:rsid w:val="004634B0"/>
    <w:rsid w:val="004654E3"/>
    <w:rsid w:val="00466BB1"/>
    <w:rsid w:val="00467D27"/>
    <w:rsid w:val="00467D5A"/>
    <w:rsid w:val="004709A9"/>
    <w:rsid w:val="004721D3"/>
    <w:rsid w:val="00472342"/>
    <w:rsid w:val="004749C0"/>
    <w:rsid w:val="004774ED"/>
    <w:rsid w:val="004807C5"/>
    <w:rsid w:val="00480C6F"/>
    <w:rsid w:val="004810B1"/>
    <w:rsid w:val="00485624"/>
    <w:rsid w:val="004859A4"/>
    <w:rsid w:val="00486751"/>
    <w:rsid w:val="004903EA"/>
    <w:rsid w:val="00490968"/>
    <w:rsid w:val="0049156B"/>
    <w:rsid w:val="004920D6"/>
    <w:rsid w:val="0049254D"/>
    <w:rsid w:val="00492671"/>
    <w:rsid w:val="0049584C"/>
    <w:rsid w:val="0049663F"/>
    <w:rsid w:val="004A242A"/>
    <w:rsid w:val="004A48FA"/>
    <w:rsid w:val="004A5A90"/>
    <w:rsid w:val="004A5C1A"/>
    <w:rsid w:val="004A7631"/>
    <w:rsid w:val="004B09AD"/>
    <w:rsid w:val="004B0D4F"/>
    <w:rsid w:val="004B3117"/>
    <w:rsid w:val="004B442C"/>
    <w:rsid w:val="004B44B9"/>
    <w:rsid w:val="004B4A48"/>
    <w:rsid w:val="004B57E1"/>
    <w:rsid w:val="004B5B25"/>
    <w:rsid w:val="004B7CF5"/>
    <w:rsid w:val="004C06DE"/>
    <w:rsid w:val="004C2045"/>
    <w:rsid w:val="004C2D20"/>
    <w:rsid w:val="004C3033"/>
    <w:rsid w:val="004C4F3E"/>
    <w:rsid w:val="004C527C"/>
    <w:rsid w:val="004C551C"/>
    <w:rsid w:val="004C59EC"/>
    <w:rsid w:val="004C6558"/>
    <w:rsid w:val="004D5AA7"/>
    <w:rsid w:val="004E0CD0"/>
    <w:rsid w:val="004E20E1"/>
    <w:rsid w:val="004E38AE"/>
    <w:rsid w:val="004E4507"/>
    <w:rsid w:val="004E4DC5"/>
    <w:rsid w:val="004E4DE4"/>
    <w:rsid w:val="004E4F27"/>
    <w:rsid w:val="004F23CE"/>
    <w:rsid w:val="004F3BAD"/>
    <w:rsid w:val="004F4B24"/>
    <w:rsid w:val="004F7DF4"/>
    <w:rsid w:val="00500911"/>
    <w:rsid w:val="005012CF"/>
    <w:rsid w:val="00501315"/>
    <w:rsid w:val="00503BDC"/>
    <w:rsid w:val="00507E96"/>
    <w:rsid w:val="005124A6"/>
    <w:rsid w:val="005130FF"/>
    <w:rsid w:val="005131D5"/>
    <w:rsid w:val="00513D19"/>
    <w:rsid w:val="00515375"/>
    <w:rsid w:val="00515E40"/>
    <w:rsid w:val="00515E50"/>
    <w:rsid w:val="00517F01"/>
    <w:rsid w:val="00520DA1"/>
    <w:rsid w:val="005221D6"/>
    <w:rsid w:val="00523BB0"/>
    <w:rsid w:val="00523D4F"/>
    <w:rsid w:val="005253BF"/>
    <w:rsid w:val="005260ED"/>
    <w:rsid w:val="005270C6"/>
    <w:rsid w:val="00527DFD"/>
    <w:rsid w:val="00530943"/>
    <w:rsid w:val="00531576"/>
    <w:rsid w:val="0053264D"/>
    <w:rsid w:val="00532967"/>
    <w:rsid w:val="00532A64"/>
    <w:rsid w:val="00532C95"/>
    <w:rsid w:val="00534B8D"/>
    <w:rsid w:val="00535701"/>
    <w:rsid w:val="005357E3"/>
    <w:rsid w:val="00535937"/>
    <w:rsid w:val="005417D9"/>
    <w:rsid w:val="00541A20"/>
    <w:rsid w:val="00541CA6"/>
    <w:rsid w:val="005440E2"/>
    <w:rsid w:val="00544B90"/>
    <w:rsid w:val="005460FA"/>
    <w:rsid w:val="0054668D"/>
    <w:rsid w:val="00546CD2"/>
    <w:rsid w:val="00547C44"/>
    <w:rsid w:val="00550FD8"/>
    <w:rsid w:val="005552A7"/>
    <w:rsid w:val="0055681D"/>
    <w:rsid w:val="005576F0"/>
    <w:rsid w:val="00561624"/>
    <w:rsid w:val="00563793"/>
    <w:rsid w:val="0056516E"/>
    <w:rsid w:val="0056619C"/>
    <w:rsid w:val="00567D8C"/>
    <w:rsid w:val="0057009A"/>
    <w:rsid w:val="00571028"/>
    <w:rsid w:val="00571CBF"/>
    <w:rsid w:val="00572E93"/>
    <w:rsid w:val="00572F59"/>
    <w:rsid w:val="00574206"/>
    <w:rsid w:val="0057601E"/>
    <w:rsid w:val="005828B3"/>
    <w:rsid w:val="00582F9C"/>
    <w:rsid w:val="00583F77"/>
    <w:rsid w:val="005855BA"/>
    <w:rsid w:val="00586F91"/>
    <w:rsid w:val="005912C5"/>
    <w:rsid w:val="00594FA4"/>
    <w:rsid w:val="0059542B"/>
    <w:rsid w:val="005A0779"/>
    <w:rsid w:val="005A419F"/>
    <w:rsid w:val="005A5348"/>
    <w:rsid w:val="005A5C14"/>
    <w:rsid w:val="005A7D09"/>
    <w:rsid w:val="005A7EC4"/>
    <w:rsid w:val="005B0260"/>
    <w:rsid w:val="005B2D7A"/>
    <w:rsid w:val="005B40FE"/>
    <w:rsid w:val="005B6654"/>
    <w:rsid w:val="005C116E"/>
    <w:rsid w:val="005C182A"/>
    <w:rsid w:val="005C5CFF"/>
    <w:rsid w:val="005C778D"/>
    <w:rsid w:val="005C7829"/>
    <w:rsid w:val="005C7AA1"/>
    <w:rsid w:val="005C7D40"/>
    <w:rsid w:val="005D0CE2"/>
    <w:rsid w:val="005D137D"/>
    <w:rsid w:val="005D2923"/>
    <w:rsid w:val="005D6CF0"/>
    <w:rsid w:val="005E0D7B"/>
    <w:rsid w:val="005E0E7E"/>
    <w:rsid w:val="005E1063"/>
    <w:rsid w:val="005E3561"/>
    <w:rsid w:val="005E41E6"/>
    <w:rsid w:val="005F098E"/>
    <w:rsid w:val="005F1110"/>
    <w:rsid w:val="005F159F"/>
    <w:rsid w:val="005F17E1"/>
    <w:rsid w:val="005F23E7"/>
    <w:rsid w:val="005F2F7E"/>
    <w:rsid w:val="005F34CC"/>
    <w:rsid w:val="005F753C"/>
    <w:rsid w:val="005F75DB"/>
    <w:rsid w:val="005F78B5"/>
    <w:rsid w:val="006042F8"/>
    <w:rsid w:val="0060584E"/>
    <w:rsid w:val="00605C35"/>
    <w:rsid w:val="00606A56"/>
    <w:rsid w:val="00606A5D"/>
    <w:rsid w:val="00606AF2"/>
    <w:rsid w:val="00607260"/>
    <w:rsid w:val="00611966"/>
    <w:rsid w:val="00612B51"/>
    <w:rsid w:val="00613144"/>
    <w:rsid w:val="00616689"/>
    <w:rsid w:val="00617901"/>
    <w:rsid w:val="00621188"/>
    <w:rsid w:val="00623689"/>
    <w:rsid w:val="006236EB"/>
    <w:rsid w:val="00625639"/>
    <w:rsid w:val="006311BB"/>
    <w:rsid w:val="0063164A"/>
    <w:rsid w:val="006329B5"/>
    <w:rsid w:val="00635010"/>
    <w:rsid w:val="006366CF"/>
    <w:rsid w:val="00642753"/>
    <w:rsid w:val="00646066"/>
    <w:rsid w:val="0064693F"/>
    <w:rsid w:val="00650141"/>
    <w:rsid w:val="006521A9"/>
    <w:rsid w:val="00652447"/>
    <w:rsid w:val="006533E4"/>
    <w:rsid w:val="006533F3"/>
    <w:rsid w:val="006551D0"/>
    <w:rsid w:val="00657410"/>
    <w:rsid w:val="00657A3E"/>
    <w:rsid w:val="0066360D"/>
    <w:rsid w:val="0066466A"/>
    <w:rsid w:val="0066532C"/>
    <w:rsid w:val="00665441"/>
    <w:rsid w:val="0066613D"/>
    <w:rsid w:val="00666433"/>
    <w:rsid w:val="00667110"/>
    <w:rsid w:val="006677A2"/>
    <w:rsid w:val="006679C9"/>
    <w:rsid w:val="00670C32"/>
    <w:rsid w:val="006717C2"/>
    <w:rsid w:val="006717CF"/>
    <w:rsid w:val="00673908"/>
    <w:rsid w:val="00673B34"/>
    <w:rsid w:val="00674B10"/>
    <w:rsid w:val="00675D00"/>
    <w:rsid w:val="00677144"/>
    <w:rsid w:val="006811D7"/>
    <w:rsid w:val="006817F3"/>
    <w:rsid w:val="00683B5E"/>
    <w:rsid w:val="00683BCB"/>
    <w:rsid w:val="0068537C"/>
    <w:rsid w:val="00686321"/>
    <w:rsid w:val="006864BE"/>
    <w:rsid w:val="0068690C"/>
    <w:rsid w:val="006869DF"/>
    <w:rsid w:val="0068703B"/>
    <w:rsid w:val="006909A8"/>
    <w:rsid w:val="00692E24"/>
    <w:rsid w:val="00692E80"/>
    <w:rsid w:val="006937CE"/>
    <w:rsid w:val="006938B0"/>
    <w:rsid w:val="006963B6"/>
    <w:rsid w:val="00696B3E"/>
    <w:rsid w:val="006A0390"/>
    <w:rsid w:val="006A0C97"/>
    <w:rsid w:val="006A2751"/>
    <w:rsid w:val="006A2BBF"/>
    <w:rsid w:val="006A4A2B"/>
    <w:rsid w:val="006A783F"/>
    <w:rsid w:val="006B106B"/>
    <w:rsid w:val="006B3318"/>
    <w:rsid w:val="006B6E31"/>
    <w:rsid w:val="006B726C"/>
    <w:rsid w:val="006B7A14"/>
    <w:rsid w:val="006C0E7F"/>
    <w:rsid w:val="006C3F1F"/>
    <w:rsid w:val="006C6948"/>
    <w:rsid w:val="006C7134"/>
    <w:rsid w:val="006C7982"/>
    <w:rsid w:val="006D1C7E"/>
    <w:rsid w:val="006D1E4F"/>
    <w:rsid w:val="006D2C75"/>
    <w:rsid w:val="006D2DF3"/>
    <w:rsid w:val="006D32ED"/>
    <w:rsid w:val="006D335C"/>
    <w:rsid w:val="006D39E1"/>
    <w:rsid w:val="006D5918"/>
    <w:rsid w:val="006D6C6D"/>
    <w:rsid w:val="006D711C"/>
    <w:rsid w:val="006D79EB"/>
    <w:rsid w:val="006E017E"/>
    <w:rsid w:val="006E23A6"/>
    <w:rsid w:val="006E2EC0"/>
    <w:rsid w:val="006E3287"/>
    <w:rsid w:val="006E3854"/>
    <w:rsid w:val="006E5179"/>
    <w:rsid w:val="006E6FB7"/>
    <w:rsid w:val="006E6FB9"/>
    <w:rsid w:val="006F1537"/>
    <w:rsid w:val="006F1E68"/>
    <w:rsid w:val="006F23AA"/>
    <w:rsid w:val="006F5001"/>
    <w:rsid w:val="006F5F0C"/>
    <w:rsid w:val="006F5FD6"/>
    <w:rsid w:val="00700A84"/>
    <w:rsid w:val="007011CB"/>
    <w:rsid w:val="00702699"/>
    <w:rsid w:val="00702A47"/>
    <w:rsid w:val="007043DC"/>
    <w:rsid w:val="00705C39"/>
    <w:rsid w:val="00707F41"/>
    <w:rsid w:val="00710614"/>
    <w:rsid w:val="00710A53"/>
    <w:rsid w:val="00711AC4"/>
    <w:rsid w:val="00712F2B"/>
    <w:rsid w:val="0071603E"/>
    <w:rsid w:val="00716E5D"/>
    <w:rsid w:val="00717B56"/>
    <w:rsid w:val="0072065E"/>
    <w:rsid w:val="00722719"/>
    <w:rsid w:val="007303B8"/>
    <w:rsid w:val="0073094C"/>
    <w:rsid w:val="00733231"/>
    <w:rsid w:val="007363D6"/>
    <w:rsid w:val="00737767"/>
    <w:rsid w:val="00740505"/>
    <w:rsid w:val="00740D3E"/>
    <w:rsid w:val="00743737"/>
    <w:rsid w:val="00743F02"/>
    <w:rsid w:val="0074780D"/>
    <w:rsid w:val="00750868"/>
    <w:rsid w:val="007510BF"/>
    <w:rsid w:val="00751A61"/>
    <w:rsid w:val="00754A01"/>
    <w:rsid w:val="00754E0F"/>
    <w:rsid w:val="007574B0"/>
    <w:rsid w:val="00757820"/>
    <w:rsid w:val="00760BAE"/>
    <w:rsid w:val="00762955"/>
    <w:rsid w:val="007635AF"/>
    <w:rsid w:val="00763EA1"/>
    <w:rsid w:val="0076542F"/>
    <w:rsid w:val="00773259"/>
    <w:rsid w:val="00773B19"/>
    <w:rsid w:val="00773D02"/>
    <w:rsid w:val="00774E84"/>
    <w:rsid w:val="007767E1"/>
    <w:rsid w:val="0077732C"/>
    <w:rsid w:val="00777849"/>
    <w:rsid w:val="00777E86"/>
    <w:rsid w:val="00782D97"/>
    <w:rsid w:val="00784A30"/>
    <w:rsid w:val="00784C2A"/>
    <w:rsid w:val="00786E95"/>
    <w:rsid w:val="007903C2"/>
    <w:rsid w:val="007919D2"/>
    <w:rsid w:val="00791ED6"/>
    <w:rsid w:val="007922F6"/>
    <w:rsid w:val="00794908"/>
    <w:rsid w:val="00795E1A"/>
    <w:rsid w:val="00795FFA"/>
    <w:rsid w:val="007A01BC"/>
    <w:rsid w:val="007A3B15"/>
    <w:rsid w:val="007A4E4C"/>
    <w:rsid w:val="007A5CBA"/>
    <w:rsid w:val="007A69B3"/>
    <w:rsid w:val="007B0697"/>
    <w:rsid w:val="007B0F96"/>
    <w:rsid w:val="007B25C5"/>
    <w:rsid w:val="007B4C83"/>
    <w:rsid w:val="007B5D51"/>
    <w:rsid w:val="007B6232"/>
    <w:rsid w:val="007C085E"/>
    <w:rsid w:val="007C103A"/>
    <w:rsid w:val="007C4898"/>
    <w:rsid w:val="007C7108"/>
    <w:rsid w:val="007C72EE"/>
    <w:rsid w:val="007C764E"/>
    <w:rsid w:val="007D0A48"/>
    <w:rsid w:val="007D1A6F"/>
    <w:rsid w:val="007D252D"/>
    <w:rsid w:val="007D2E70"/>
    <w:rsid w:val="007D3E0A"/>
    <w:rsid w:val="007E1004"/>
    <w:rsid w:val="007E1976"/>
    <w:rsid w:val="007E27CB"/>
    <w:rsid w:val="007E5EB0"/>
    <w:rsid w:val="007E5F03"/>
    <w:rsid w:val="007E66DC"/>
    <w:rsid w:val="007F0F6C"/>
    <w:rsid w:val="007F115C"/>
    <w:rsid w:val="007F19E7"/>
    <w:rsid w:val="007F3280"/>
    <w:rsid w:val="007F5905"/>
    <w:rsid w:val="008002B9"/>
    <w:rsid w:val="00800473"/>
    <w:rsid w:val="008005D2"/>
    <w:rsid w:val="00802AAF"/>
    <w:rsid w:val="00802C4E"/>
    <w:rsid w:val="008036F5"/>
    <w:rsid w:val="0080566A"/>
    <w:rsid w:val="00805D23"/>
    <w:rsid w:val="00805EE6"/>
    <w:rsid w:val="00807200"/>
    <w:rsid w:val="00807A1F"/>
    <w:rsid w:val="008101A9"/>
    <w:rsid w:val="0081156A"/>
    <w:rsid w:val="00812A38"/>
    <w:rsid w:val="00814B74"/>
    <w:rsid w:val="008150EA"/>
    <w:rsid w:val="0081651A"/>
    <w:rsid w:val="00820108"/>
    <w:rsid w:val="008204C1"/>
    <w:rsid w:val="00822D94"/>
    <w:rsid w:val="00823671"/>
    <w:rsid w:val="00825CB5"/>
    <w:rsid w:val="00830189"/>
    <w:rsid w:val="008319F3"/>
    <w:rsid w:val="008337D2"/>
    <w:rsid w:val="0083508C"/>
    <w:rsid w:val="00836696"/>
    <w:rsid w:val="00836D4F"/>
    <w:rsid w:val="00840A86"/>
    <w:rsid w:val="00841285"/>
    <w:rsid w:val="00845F58"/>
    <w:rsid w:val="00846906"/>
    <w:rsid w:val="0084715B"/>
    <w:rsid w:val="008471B7"/>
    <w:rsid w:val="00847452"/>
    <w:rsid w:val="008506BE"/>
    <w:rsid w:val="00850F93"/>
    <w:rsid w:val="008512EC"/>
    <w:rsid w:val="00852D8F"/>
    <w:rsid w:val="008531CC"/>
    <w:rsid w:val="008532DF"/>
    <w:rsid w:val="008544F1"/>
    <w:rsid w:val="0085484C"/>
    <w:rsid w:val="008564AD"/>
    <w:rsid w:val="00857394"/>
    <w:rsid w:val="0085762A"/>
    <w:rsid w:val="00857D75"/>
    <w:rsid w:val="00860075"/>
    <w:rsid w:val="00861736"/>
    <w:rsid w:val="00861F19"/>
    <w:rsid w:val="00862E81"/>
    <w:rsid w:val="008631BF"/>
    <w:rsid w:val="00863BD6"/>
    <w:rsid w:val="008641DD"/>
    <w:rsid w:val="0086447F"/>
    <w:rsid w:val="00870775"/>
    <w:rsid w:val="00872362"/>
    <w:rsid w:val="008731B2"/>
    <w:rsid w:val="00873616"/>
    <w:rsid w:val="0087513C"/>
    <w:rsid w:val="00875DA2"/>
    <w:rsid w:val="00875E1F"/>
    <w:rsid w:val="00880F78"/>
    <w:rsid w:val="00881420"/>
    <w:rsid w:val="0088223A"/>
    <w:rsid w:val="008822B1"/>
    <w:rsid w:val="008838E0"/>
    <w:rsid w:val="00883D54"/>
    <w:rsid w:val="008844D4"/>
    <w:rsid w:val="00887663"/>
    <w:rsid w:val="008941B9"/>
    <w:rsid w:val="00894BDD"/>
    <w:rsid w:val="008952E4"/>
    <w:rsid w:val="00897136"/>
    <w:rsid w:val="008A0327"/>
    <w:rsid w:val="008A1C2F"/>
    <w:rsid w:val="008A35A7"/>
    <w:rsid w:val="008A4FC3"/>
    <w:rsid w:val="008A5336"/>
    <w:rsid w:val="008B113B"/>
    <w:rsid w:val="008B2B98"/>
    <w:rsid w:val="008B4838"/>
    <w:rsid w:val="008B7B04"/>
    <w:rsid w:val="008C0AA0"/>
    <w:rsid w:val="008C13CB"/>
    <w:rsid w:val="008C1A30"/>
    <w:rsid w:val="008C2845"/>
    <w:rsid w:val="008C2D50"/>
    <w:rsid w:val="008C3728"/>
    <w:rsid w:val="008C457F"/>
    <w:rsid w:val="008C4EC2"/>
    <w:rsid w:val="008C5DEA"/>
    <w:rsid w:val="008C5FAB"/>
    <w:rsid w:val="008C6E7C"/>
    <w:rsid w:val="008C7111"/>
    <w:rsid w:val="008D1598"/>
    <w:rsid w:val="008D1E3E"/>
    <w:rsid w:val="008E0F7E"/>
    <w:rsid w:val="008E42F2"/>
    <w:rsid w:val="008E6797"/>
    <w:rsid w:val="008E7003"/>
    <w:rsid w:val="008E7FBA"/>
    <w:rsid w:val="008F2306"/>
    <w:rsid w:val="008F6B8F"/>
    <w:rsid w:val="008F6E03"/>
    <w:rsid w:val="008F7375"/>
    <w:rsid w:val="00901429"/>
    <w:rsid w:val="009014E2"/>
    <w:rsid w:val="00901660"/>
    <w:rsid w:val="009025E2"/>
    <w:rsid w:val="00902C02"/>
    <w:rsid w:val="00904895"/>
    <w:rsid w:val="00906DFC"/>
    <w:rsid w:val="00907ED5"/>
    <w:rsid w:val="009114B5"/>
    <w:rsid w:val="00914AD8"/>
    <w:rsid w:val="009156E5"/>
    <w:rsid w:val="009157B1"/>
    <w:rsid w:val="00921AA6"/>
    <w:rsid w:val="009241CB"/>
    <w:rsid w:val="009265EA"/>
    <w:rsid w:val="009314A4"/>
    <w:rsid w:val="0093152A"/>
    <w:rsid w:val="00931DBD"/>
    <w:rsid w:val="00932713"/>
    <w:rsid w:val="00933838"/>
    <w:rsid w:val="00940D78"/>
    <w:rsid w:val="0094234A"/>
    <w:rsid w:val="00943434"/>
    <w:rsid w:val="00944B99"/>
    <w:rsid w:val="009455A1"/>
    <w:rsid w:val="009459A9"/>
    <w:rsid w:val="00945AC3"/>
    <w:rsid w:val="009465EA"/>
    <w:rsid w:val="009514CD"/>
    <w:rsid w:val="0095322F"/>
    <w:rsid w:val="00954D08"/>
    <w:rsid w:val="0095686C"/>
    <w:rsid w:val="00956F18"/>
    <w:rsid w:val="00957258"/>
    <w:rsid w:val="00963B58"/>
    <w:rsid w:val="00964422"/>
    <w:rsid w:val="0097178E"/>
    <w:rsid w:val="00971CEC"/>
    <w:rsid w:val="00972AFF"/>
    <w:rsid w:val="00972EA0"/>
    <w:rsid w:val="009730B9"/>
    <w:rsid w:val="009765C2"/>
    <w:rsid w:val="00980398"/>
    <w:rsid w:val="00980AA4"/>
    <w:rsid w:val="00980B81"/>
    <w:rsid w:val="00980E73"/>
    <w:rsid w:val="0098171C"/>
    <w:rsid w:val="00981EE9"/>
    <w:rsid w:val="0098710D"/>
    <w:rsid w:val="00990966"/>
    <w:rsid w:val="0099135A"/>
    <w:rsid w:val="009932E7"/>
    <w:rsid w:val="009945AF"/>
    <w:rsid w:val="00995B00"/>
    <w:rsid w:val="009979DA"/>
    <w:rsid w:val="009A0DBB"/>
    <w:rsid w:val="009A1013"/>
    <w:rsid w:val="009A16DC"/>
    <w:rsid w:val="009A1C2D"/>
    <w:rsid w:val="009B0697"/>
    <w:rsid w:val="009B069E"/>
    <w:rsid w:val="009B089D"/>
    <w:rsid w:val="009B0A67"/>
    <w:rsid w:val="009B0B6A"/>
    <w:rsid w:val="009B295A"/>
    <w:rsid w:val="009B5B20"/>
    <w:rsid w:val="009B5F37"/>
    <w:rsid w:val="009B6815"/>
    <w:rsid w:val="009B6FFF"/>
    <w:rsid w:val="009B7FF5"/>
    <w:rsid w:val="009C02E0"/>
    <w:rsid w:val="009C0F9C"/>
    <w:rsid w:val="009C10BA"/>
    <w:rsid w:val="009C204F"/>
    <w:rsid w:val="009C48AE"/>
    <w:rsid w:val="009C5D5E"/>
    <w:rsid w:val="009C65A2"/>
    <w:rsid w:val="009C65B3"/>
    <w:rsid w:val="009C7BA8"/>
    <w:rsid w:val="009D0288"/>
    <w:rsid w:val="009D18CF"/>
    <w:rsid w:val="009D35E1"/>
    <w:rsid w:val="009D457A"/>
    <w:rsid w:val="009D59E2"/>
    <w:rsid w:val="009D6220"/>
    <w:rsid w:val="009D7001"/>
    <w:rsid w:val="009E006F"/>
    <w:rsid w:val="009E2978"/>
    <w:rsid w:val="009E2D82"/>
    <w:rsid w:val="009E4926"/>
    <w:rsid w:val="009E4A20"/>
    <w:rsid w:val="009E7452"/>
    <w:rsid w:val="009E77E0"/>
    <w:rsid w:val="009F0B58"/>
    <w:rsid w:val="009F2906"/>
    <w:rsid w:val="009F29F7"/>
    <w:rsid w:val="009F3868"/>
    <w:rsid w:val="009F3F89"/>
    <w:rsid w:val="009F50E2"/>
    <w:rsid w:val="00A009A8"/>
    <w:rsid w:val="00A01341"/>
    <w:rsid w:val="00A0344C"/>
    <w:rsid w:val="00A04F9C"/>
    <w:rsid w:val="00A071F9"/>
    <w:rsid w:val="00A073DF"/>
    <w:rsid w:val="00A07BC7"/>
    <w:rsid w:val="00A10355"/>
    <w:rsid w:val="00A10995"/>
    <w:rsid w:val="00A11831"/>
    <w:rsid w:val="00A130A1"/>
    <w:rsid w:val="00A1319F"/>
    <w:rsid w:val="00A15547"/>
    <w:rsid w:val="00A20438"/>
    <w:rsid w:val="00A22C0C"/>
    <w:rsid w:val="00A24FA7"/>
    <w:rsid w:val="00A26625"/>
    <w:rsid w:val="00A27CCA"/>
    <w:rsid w:val="00A30416"/>
    <w:rsid w:val="00A315CE"/>
    <w:rsid w:val="00A35C7C"/>
    <w:rsid w:val="00A42470"/>
    <w:rsid w:val="00A4260E"/>
    <w:rsid w:val="00A4395B"/>
    <w:rsid w:val="00A43D75"/>
    <w:rsid w:val="00A43E52"/>
    <w:rsid w:val="00A443D0"/>
    <w:rsid w:val="00A447E4"/>
    <w:rsid w:val="00A45B84"/>
    <w:rsid w:val="00A47161"/>
    <w:rsid w:val="00A536A4"/>
    <w:rsid w:val="00A5557B"/>
    <w:rsid w:val="00A56E0A"/>
    <w:rsid w:val="00A578AE"/>
    <w:rsid w:val="00A6265A"/>
    <w:rsid w:val="00A62F73"/>
    <w:rsid w:val="00A63A0D"/>
    <w:rsid w:val="00A6604A"/>
    <w:rsid w:val="00A661F1"/>
    <w:rsid w:val="00A67037"/>
    <w:rsid w:val="00A67372"/>
    <w:rsid w:val="00A67DA5"/>
    <w:rsid w:val="00A710B6"/>
    <w:rsid w:val="00A7127D"/>
    <w:rsid w:val="00A712C6"/>
    <w:rsid w:val="00A72C16"/>
    <w:rsid w:val="00A73060"/>
    <w:rsid w:val="00A73322"/>
    <w:rsid w:val="00A736B3"/>
    <w:rsid w:val="00A7503D"/>
    <w:rsid w:val="00A829EF"/>
    <w:rsid w:val="00A83D14"/>
    <w:rsid w:val="00A84564"/>
    <w:rsid w:val="00A86234"/>
    <w:rsid w:val="00A869D0"/>
    <w:rsid w:val="00A876DA"/>
    <w:rsid w:val="00A87B0A"/>
    <w:rsid w:val="00A90034"/>
    <w:rsid w:val="00A912FE"/>
    <w:rsid w:val="00A9158F"/>
    <w:rsid w:val="00A94580"/>
    <w:rsid w:val="00A95461"/>
    <w:rsid w:val="00AA0DD9"/>
    <w:rsid w:val="00AA0FCB"/>
    <w:rsid w:val="00AA2581"/>
    <w:rsid w:val="00AA2834"/>
    <w:rsid w:val="00AA7760"/>
    <w:rsid w:val="00AB05AE"/>
    <w:rsid w:val="00AB367A"/>
    <w:rsid w:val="00AB4654"/>
    <w:rsid w:val="00AB5615"/>
    <w:rsid w:val="00AB602E"/>
    <w:rsid w:val="00AB647B"/>
    <w:rsid w:val="00AB6A26"/>
    <w:rsid w:val="00AB6B02"/>
    <w:rsid w:val="00AB79C8"/>
    <w:rsid w:val="00AC1031"/>
    <w:rsid w:val="00AC1157"/>
    <w:rsid w:val="00AC425D"/>
    <w:rsid w:val="00AC4E9D"/>
    <w:rsid w:val="00AC5642"/>
    <w:rsid w:val="00AC5839"/>
    <w:rsid w:val="00AC6882"/>
    <w:rsid w:val="00AC7953"/>
    <w:rsid w:val="00AD02DD"/>
    <w:rsid w:val="00AD19CB"/>
    <w:rsid w:val="00AD1B14"/>
    <w:rsid w:val="00AD65D2"/>
    <w:rsid w:val="00AD6655"/>
    <w:rsid w:val="00AD676A"/>
    <w:rsid w:val="00AE0DDF"/>
    <w:rsid w:val="00AE1F53"/>
    <w:rsid w:val="00AE231C"/>
    <w:rsid w:val="00AE3264"/>
    <w:rsid w:val="00AE598C"/>
    <w:rsid w:val="00AE60AB"/>
    <w:rsid w:val="00AE79CA"/>
    <w:rsid w:val="00AF150C"/>
    <w:rsid w:val="00AF7EBA"/>
    <w:rsid w:val="00B022D2"/>
    <w:rsid w:val="00B03144"/>
    <w:rsid w:val="00B05723"/>
    <w:rsid w:val="00B06D70"/>
    <w:rsid w:val="00B1176C"/>
    <w:rsid w:val="00B14118"/>
    <w:rsid w:val="00B15B82"/>
    <w:rsid w:val="00B161B1"/>
    <w:rsid w:val="00B16772"/>
    <w:rsid w:val="00B17C1E"/>
    <w:rsid w:val="00B225BB"/>
    <w:rsid w:val="00B26A52"/>
    <w:rsid w:val="00B323F7"/>
    <w:rsid w:val="00B32A20"/>
    <w:rsid w:val="00B35A26"/>
    <w:rsid w:val="00B41314"/>
    <w:rsid w:val="00B42BA4"/>
    <w:rsid w:val="00B42C3F"/>
    <w:rsid w:val="00B42CEC"/>
    <w:rsid w:val="00B4486C"/>
    <w:rsid w:val="00B45BED"/>
    <w:rsid w:val="00B47452"/>
    <w:rsid w:val="00B50D86"/>
    <w:rsid w:val="00B532CA"/>
    <w:rsid w:val="00B54B4D"/>
    <w:rsid w:val="00B5629B"/>
    <w:rsid w:val="00B56A64"/>
    <w:rsid w:val="00B56E76"/>
    <w:rsid w:val="00B61DEC"/>
    <w:rsid w:val="00B62A75"/>
    <w:rsid w:val="00B637CE"/>
    <w:rsid w:val="00B63CC3"/>
    <w:rsid w:val="00B64036"/>
    <w:rsid w:val="00B64FC0"/>
    <w:rsid w:val="00B67862"/>
    <w:rsid w:val="00B67AD5"/>
    <w:rsid w:val="00B70A51"/>
    <w:rsid w:val="00B71776"/>
    <w:rsid w:val="00B723FC"/>
    <w:rsid w:val="00B744BA"/>
    <w:rsid w:val="00B75104"/>
    <w:rsid w:val="00B770C8"/>
    <w:rsid w:val="00B80B16"/>
    <w:rsid w:val="00B8122E"/>
    <w:rsid w:val="00B81900"/>
    <w:rsid w:val="00B84002"/>
    <w:rsid w:val="00B8650B"/>
    <w:rsid w:val="00B86DCA"/>
    <w:rsid w:val="00B8754A"/>
    <w:rsid w:val="00B879E1"/>
    <w:rsid w:val="00B90E02"/>
    <w:rsid w:val="00B9138C"/>
    <w:rsid w:val="00B91CAB"/>
    <w:rsid w:val="00B91DAD"/>
    <w:rsid w:val="00B91F7F"/>
    <w:rsid w:val="00B932DC"/>
    <w:rsid w:val="00B93C49"/>
    <w:rsid w:val="00B94B9E"/>
    <w:rsid w:val="00B94C8D"/>
    <w:rsid w:val="00B95E37"/>
    <w:rsid w:val="00B9695D"/>
    <w:rsid w:val="00BA17E5"/>
    <w:rsid w:val="00BA1BCF"/>
    <w:rsid w:val="00BA2CB5"/>
    <w:rsid w:val="00BA42BB"/>
    <w:rsid w:val="00BA6506"/>
    <w:rsid w:val="00BA6A74"/>
    <w:rsid w:val="00BA70D3"/>
    <w:rsid w:val="00BA75BB"/>
    <w:rsid w:val="00BB122B"/>
    <w:rsid w:val="00BB156B"/>
    <w:rsid w:val="00BB160C"/>
    <w:rsid w:val="00BC055F"/>
    <w:rsid w:val="00BC07CA"/>
    <w:rsid w:val="00BC0C1A"/>
    <w:rsid w:val="00BC20BA"/>
    <w:rsid w:val="00BC2F5A"/>
    <w:rsid w:val="00BC6B1B"/>
    <w:rsid w:val="00BD223E"/>
    <w:rsid w:val="00BD34CA"/>
    <w:rsid w:val="00BD4ECD"/>
    <w:rsid w:val="00BD6A23"/>
    <w:rsid w:val="00BD70F7"/>
    <w:rsid w:val="00BE0F0B"/>
    <w:rsid w:val="00BE2EF0"/>
    <w:rsid w:val="00BE31CB"/>
    <w:rsid w:val="00BE3B2B"/>
    <w:rsid w:val="00BE54F5"/>
    <w:rsid w:val="00BE6D06"/>
    <w:rsid w:val="00BF2AB1"/>
    <w:rsid w:val="00BF328A"/>
    <w:rsid w:val="00BF6335"/>
    <w:rsid w:val="00BF6471"/>
    <w:rsid w:val="00BF798D"/>
    <w:rsid w:val="00BF7BFC"/>
    <w:rsid w:val="00C02C41"/>
    <w:rsid w:val="00C03850"/>
    <w:rsid w:val="00C04A47"/>
    <w:rsid w:val="00C06253"/>
    <w:rsid w:val="00C10B87"/>
    <w:rsid w:val="00C11736"/>
    <w:rsid w:val="00C14789"/>
    <w:rsid w:val="00C14EB6"/>
    <w:rsid w:val="00C23198"/>
    <w:rsid w:val="00C231BC"/>
    <w:rsid w:val="00C24386"/>
    <w:rsid w:val="00C247C7"/>
    <w:rsid w:val="00C249DF"/>
    <w:rsid w:val="00C25B69"/>
    <w:rsid w:val="00C25F93"/>
    <w:rsid w:val="00C277F2"/>
    <w:rsid w:val="00C30831"/>
    <w:rsid w:val="00C311A5"/>
    <w:rsid w:val="00C3447D"/>
    <w:rsid w:val="00C36384"/>
    <w:rsid w:val="00C36BF4"/>
    <w:rsid w:val="00C41399"/>
    <w:rsid w:val="00C43363"/>
    <w:rsid w:val="00C43DEF"/>
    <w:rsid w:val="00C4582E"/>
    <w:rsid w:val="00C46DAA"/>
    <w:rsid w:val="00C5103A"/>
    <w:rsid w:val="00C51747"/>
    <w:rsid w:val="00C5187F"/>
    <w:rsid w:val="00C5311B"/>
    <w:rsid w:val="00C5316A"/>
    <w:rsid w:val="00C540BB"/>
    <w:rsid w:val="00C54275"/>
    <w:rsid w:val="00C54779"/>
    <w:rsid w:val="00C54F11"/>
    <w:rsid w:val="00C556D4"/>
    <w:rsid w:val="00C565B7"/>
    <w:rsid w:val="00C5731B"/>
    <w:rsid w:val="00C6044D"/>
    <w:rsid w:val="00C60A9A"/>
    <w:rsid w:val="00C611F8"/>
    <w:rsid w:val="00C6347A"/>
    <w:rsid w:val="00C63A0D"/>
    <w:rsid w:val="00C6411B"/>
    <w:rsid w:val="00C6454D"/>
    <w:rsid w:val="00C65BF6"/>
    <w:rsid w:val="00C700DE"/>
    <w:rsid w:val="00C70220"/>
    <w:rsid w:val="00C70757"/>
    <w:rsid w:val="00C713DB"/>
    <w:rsid w:val="00C739EC"/>
    <w:rsid w:val="00C76ACF"/>
    <w:rsid w:val="00C76C22"/>
    <w:rsid w:val="00C8561A"/>
    <w:rsid w:val="00C8758E"/>
    <w:rsid w:val="00C905E8"/>
    <w:rsid w:val="00C92056"/>
    <w:rsid w:val="00C95272"/>
    <w:rsid w:val="00C9543F"/>
    <w:rsid w:val="00CA3471"/>
    <w:rsid w:val="00CA3755"/>
    <w:rsid w:val="00CA46F3"/>
    <w:rsid w:val="00CA531B"/>
    <w:rsid w:val="00CA584B"/>
    <w:rsid w:val="00CA5988"/>
    <w:rsid w:val="00CB06DE"/>
    <w:rsid w:val="00CB08BB"/>
    <w:rsid w:val="00CB0E3B"/>
    <w:rsid w:val="00CB19A7"/>
    <w:rsid w:val="00CB4E50"/>
    <w:rsid w:val="00CB533C"/>
    <w:rsid w:val="00CB68BE"/>
    <w:rsid w:val="00CC0163"/>
    <w:rsid w:val="00CC0461"/>
    <w:rsid w:val="00CC055F"/>
    <w:rsid w:val="00CC0AB5"/>
    <w:rsid w:val="00CC1EF1"/>
    <w:rsid w:val="00CC29D0"/>
    <w:rsid w:val="00CC2D84"/>
    <w:rsid w:val="00CC3566"/>
    <w:rsid w:val="00CC4228"/>
    <w:rsid w:val="00CC55C2"/>
    <w:rsid w:val="00CC561F"/>
    <w:rsid w:val="00CD0C85"/>
    <w:rsid w:val="00CD1E37"/>
    <w:rsid w:val="00CD4472"/>
    <w:rsid w:val="00CD5574"/>
    <w:rsid w:val="00CD58D9"/>
    <w:rsid w:val="00CD77CF"/>
    <w:rsid w:val="00CD7D19"/>
    <w:rsid w:val="00CE1A37"/>
    <w:rsid w:val="00CE2AED"/>
    <w:rsid w:val="00CE3612"/>
    <w:rsid w:val="00CF139A"/>
    <w:rsid w:val="00CF1710"/>
    <w:rsid w:val="00CF18A3"/>
    <w:rsid w:val="00CF1AF3"/>
    <w:rsid w:val="00CF22A8"/>
    <w:rsid w:val="00CF355C"/>
    <w:rsid w:val="00CF36F4"/>
    <w:rsid w:val="00CF474C"/>
    <w:rsid w:val="00CF73EF"/>
    <w:rsid w:val="00D01B6E"/>
    <w:rsid w:val="00D05CD1"/>
    <w:rsid w:val="00D069EF"/>
    <w:rsid w:val="00D06C9C"/>
    <w:rsid w:val="00D07D25"/>
    <w:rsid w:val="00D11502"/>
    <w:rsid w:val="00D1392E"/>
    <w:rsid w:val="00D13F28"/>
    <w:rsid w:val="00D150A0"/>
    <w:rsid w:val="00D1600F"/>
    <w:rsid w:val="00D1737A"/>
    <w:rsid w:val="00D21991"/>
    <w:rsid w:val="00D222B6"/>
    <w:rsid w:val="00D264E1"/>
    <w:rsid w:val="00D3250D"/>
    <w:rsid w:val="00D335AA"/>
    <w:rsid w:val="00D347BA"/>
    <w:rsid w:val="00D353EF"/>
    <w:rsid w:val="00D35DA8"/>
    <w:rsid w:val="00D3656D"/>
    <w:rsid w:val="00D36C1C"/>
    <w:rsid w:val="00D373BD"/>
    <w:rsid w:val="00D40E1F"/>
    <w:rsid w:val="00D42FD8"/>
    <w:rsid w:val="00D43987"/>
    <w:rsid w:val="00D44A30"/>
    <w:rsid w:val="00D44E0F"/>
    <w:rsid w:val="00D4588F"/>
    <w:rsid w:val="00D51C8D"/>
    <w:rsid w:val="00D52E44"/>
    <w:rsid w:val="00D54AD5"/>
    <w:rsid w:val="00D563B5"/>
    <w:rsid w:val="00D6144E"/>
    <w:rsid w:val="00D61ED4"/>
    <w:rsid w:val="00D63574"/>
    <w:rsid w:val="00D64BAB"/>
    <w:rsid w:val="00D65CE2"/>
    <w:rsid w:val="00D74514"/>
    <w:rsid w:val="00D74998"/>
    <w:rsid w:val="00D74D6F"/>
    <w:rsid w:val="00D7568B"/>
    <w:rsid w:val="00D849C8"/>
    <w:rsid w:val="00D87A6C"/>
    <w:rsid w:val="00D87BF3"/>
    <w:rsid w:val="00D90730"/>
    <w:rsid w:val="00D9156F"/>
    <w:rsid w:val="00D91824"/>
    <w:rsid w:val="00D91C21"/>
    <w:rsid w:val="00D9332F"/>
    <w:rsid w:val="00D95F94"/>
    <w:rsid w:val="00D95FC9"/>
    <w:rsid w:val="00D962A9"/>
    <w:rsid w:val="00D96B2F"/>
    <w:rsid w:val="00DA1A51"/>
    <w:rsid w:val="00DA3FB0"/>
    <w:rsid w:val="00DA620D"/>
    <w:rsid w:val="00DA79DF"/>
    <w:rsid w:val="00DB0907"/>
    <w:rsid w:val="00DB28CE"/>
    <w:rsid w:val="00DB2FD2"/>
    <w:rsid w:val="00DB3D31"/>
    <w:rsid w:val="00DB5045"/>
    <w:rsid w:val="00DB6AD2"/>
    <w:rsid w:val="00DC0DA2"/>
    <w:rsid w:val="00DC1C34"/>
    <w:rsid w:val="00DC3785"/>
    <w:rsid w:val="00DC3D29"/>
    <w:rsid w:val="00DC4FE7"/>
    <w:rsid w:val="00DC5625"/>
    <w:rsid w:val="00DD147F"/>
    <w:rsid w:val="00DD2167"/>
    <w:rsid w:val="00DD3CFA"/>
    <w:rsid w:val="00DD3E18"/>
    <w:rsid w:val="00DD5333"/>
    <w:rsid w:val="00DD5885"/>
    <w:rsid w:val="00DD6647"/>
    <w:rsid w:val="00DD6E8B"/>
    <w:rsid w:val="00DD70DA"/>
    <w:rsid w:val="00DE1534"/>
    <w:rsid w:val="00DE19C4"/>
    <w:rsid w:val="00DE2CA4"/>
    <w:rsid w:val="00DE41EB"/>
    <w:rsid w:val="00DE53FD"/>
    <w:rsid w:val="00DE7C33"/>
    <w:rsid w:val="00DF0D9A"/>
    <w:rsid w:val="00DF0DE2"/>
    <w:rsid w:val="00DF2886"/>
    <w:rsid w:val="00DF2C1F"/>
    <w:rsid w:val="00DF34C6"/>
    <w:rsid w:val="00DF78E7"/>
    <w:rsid w:val="00E0018D"/>
    <w:rsid w:val="00E02B8C"/>
    <w:rsid w:val="00E034C8"/>
    <w:rsid w:val="00E0366A"/>
    <w:rsid w:val="00E03F7A"/>
    <w:rsid w:val="00E06B15"/>
    <w:rsid w:val="00E0726B"/>
    <w:rsid w:val="00E10C34"/>
    <w:rsid w:val="00E10CAB"/>
    <w:rsid w:val="00E110D6"/>
    <w:rsid w:val="00E11385"/>
    <w:rsid w:val="00E13E46"/>
    <w:rsid w:val="00E146F2"/>
    <w:rsid w:val="00E1671C"/>
    <w:rsid w:val="00E22A1A"/>
    <w:rsid w:val="00E230A2"/>
    <w:rsid w:val="00E23E83"/>
    <w:rsid w:val="00E25BDD"/>
    <w:rsid w:val="00E30B80"/>
    <w:rsid w:val="00E31B2B"/>
    <w:rsid w:val="00E32917"/>
    <w:rsid w:val="00E33506"/>
    <w:rsid w:val="00E342C9"/>
    <w:rsid w:val="00E347BD"/>
    <w:rsid w:val="00E37694"/>
    <w:rsid w:val="00E37C5A"/>
    <w:rsid w:val="00E41B20"/>
    <w:rsid w:val="00E41F1E"/>
    <w:rsid w:val="00E43274"/>
    <w:rsid w:val="00E44B81"/>
    <w:rsid w:val="00E50309"/>
    <w:rsid w:val="00E504B1"/>
    <w:rsid w:val="00E50781"/>
    <w:rsid w:val="00E52CD5"/>
    <w:rsid w:val="00E532AE"/>
    <w:rsid w:val="00E5401C"/>
    <w:rsid w:val="00E544EF"/>
    <w:rsid w:val="00E5547A"/>
    <w:rsid w:val="00E55841"/>
    <w:rsid w:val="00E566D4"/>
    <w:rsid w:val="00E57223"/>
    <w:rsid w:val="00E573CA"/>
    <w:rsid w:val="00E6070F"/>
    <w:rsid w:val="00E60803"/>
    <w:rsid w:val="00E60B9A"/>
    <w:rsid w:val="00E60C52"/>
    <w:rsid w:val="00E60E3D"/>
    <w:rsid w:val="00E617E9"/>
    <w:rsid w:val="00E61CEA"/>
    <w:rsid w:val="00E637C5"/>
    <w:rsid w:val="00E64ADD"/>
    <w:rsid w:val="00E653DD"/>
    <w:rsid w:val="00E65DE6"/>
    <w:rsid w:val="00E66156"/>
    <w:rsid w:val="00E665E6"/>
    <w:rsid w:val="00E6709F"/>
    <w:rsid w:val="00E70329"/>
    <w:rsid w:val="00E71221"/>
    <w:rsid w:val="00E727F3"/>
    <w:rsid w:val="00E73EE4"/>
    <w:rsid w:val="00E74DD4"/>
    <w:rsid w:val="00E76B35"/>
    <w:rsid w:val="00E82DE7"/>
    <w:rsid w:val="00E8337D"/>
    <w:rsid w:val="00E83AF6"/>
    <w:rsid w:val="00E83E53"/>
    <w:rsid w:val="00E937A7"/>
    <w:rsid w:val="00E93B4E"/>
    <w:rsid w:val="00E94096"/>
    <w:rsid w:val="00E945E1"/>
    <w:rsid w:val="00EA052C"/>
    <w:rsid w:val="00EA34E0"/>
    <w:rsid w:val="00EA5645"/>
    <w:rsid w:val="00EA5699"/>
    <w:rsid w:val="00EA5B26"/>
    <w:rsid w:val="00EA5C19"/>
    <w:rsid w:val="00EA7FB2"/>
    <w:rsid w:val="00EB0101"/>
    <w:rsid w:val="00EB0FA4"/>
    <w:rsid w:val="00EB1BC4"/>
    <w:rsid w:val="00EB5BFC"/>
    <w:rsid w:val="00EC090D"/>
    <w:rsid w:val="00EC2065"/>
    <w:rsid w:val="00EC2E5B"/>
    <w:rsid w:val="00EC3E65"/>
    <w:rsid w:val="00EC4B23"/>
    <w:rsid w:val="00EC6495"/>
    <w:rsid w:val="00EC6640"/>
    <w:rsid w:val="00EC7154"/>
    <w:rsid w:val="00EC7BC8"/>
    <w:rsid w:val="00ED097E"/>
    <w:rsid w:val="00ED496C"/>
    <w:rsid w:val="00ED5AAC"/>
    <w:rsid w:val="00ED5DCD"/>
    <w:rsid w:val="00ED671F"/>
    <w:rsid w:val="00ED6895"/>
    <w:rsid w:val="00ED75A8"/>
    <w:rsid w:val="00EE1B63"/>
    <w:rsid w:val="00EE40A2"/>
    <w:rsid w:val="00EF33AA"/>
    <w:rsid w:val="00F00FBE"/>
    <w:rsid w:val="00F03CBE"/>
    <w:rsid w:val="00F05A31"/>
    <w:rsid w:val="00F10C94"/>
    <w:rsid w:val="00F11369"/>
    <w:rsid w:val="00F11628"/>
    <w:rsid w:val="00F14807"/>
    <w:rsid w:val="00F151F2"/>
    <w:rsid w:val="00F165BA"/>
    <w:rsid w:val="00F170AD"/>
    <w:rsid w:val="00F17E75"/>
    <w:rsid w:val="00F207BC"/>
    <w:rsid w:val="00F23067"/>
    <w:rsid w:val="00F23930"/>
    <w:rsid w:val="00F26FC0"/>
    <w:rsid w:val="00F27307"/>
    <w:rsid w:val="00F27748"/>
    <w:rsid w:val="00F2795B"/>
    <w:rsid w:val="00F301FE"/>
    <w:rsid w:val="00F320DB"/>
    <w:rsid w:val="00F33EB1"/>
    <w:rsid w:val="00F34889"/>
    <w:rsid w:val="00F37360"/>
    <w:rsid w:val="00F42196"/>
    <w:rsid w:val="00F44889"/>
    <w:rsid w:val="00F44912"/>
    <w:rsid w:val="00F47BE8"/>
    <w:rsid w:val="00F5216F"/>
    <w:rsid w:val="00F544C9"/>
    <w:rsid w:val="00F55293"/>
    <w:rsid w:val="00F57EFB"/>
    <w:rsid w:val="00F615F9"/>
    <w:rsid w:val="00F61DDE"/>
    <w:rsid w:val="00F62179"/>
    <w:rsid w:val="00F6332B"/>
    <w:rsid w:val="00F63E38"/>
    <w:rsid w:val="00F7222F"/>
    <w:rsid w:val="00F76746"/>
    <w:rsid w:val="00F828E3"/>
    <w:rsid w:val="00F82A00"/>
    <w:rsid w:val="00F83016"/>
    <w:rsid w:val="00F837C9"/>
    <w:rsid w:val="00F86E01"/>
    <w:rsid w:val="00F8752C"/>
    <w:rsid w:val="00F91D88"/>
    <w:rsid w:val="00F92277"/>
    <w:rsid w:val="00F937D2"/>
    <w:rsid w:val="00F94560"/>
    <w:rsid w:val="00F94A15"/>
    <w:rsid w:val="00F95CC0"/>
    <w:rsid w:val="00F96E26"/>
    <w:rsid w:val="00FA0E28"/>
    <w:rsid w:val="00FA0EFB"/>
    <w:rsid w:val="00FA2668"/>
    <w:rsid w:val="00FA311E"/>
    <w:rsid w:val="00FA3BF7"/>
    <w:rsid w:val="00FA5959"/>
    <w:rsid w:val="00FA7BE2"/>
    <w:rsid w:val="00FB1670"/>
    <w:rsid w:val="00FB555A"/>
    <w:rsid w:val="00FB7B98"/>
    <w:rsid w:val="00FB7EC7"/>
    <w:rsid w:val="00FC2547"/>
    <w:rsid w:val="00FC5013"/>
    <w:rsid w:val="00FC5604"/>
    <w:rsid w:val="00FC77A3"/>
    <w:rsid w:val="00FC7AE2"/>
    <w:rsid w:val="00FC7EE0"/>
    <w:rsid w:val="00FD12DE"/>
    <w:rsid w:val="00FD2CBA"/>
    <w:rsid w:val="00FD37DA"/>
    <w:rsid w:val="00FD4EC5"/>
    <w:rsid w:val="00FD5E90"/>
    <w:rsid w:val="00FD6193"/>
    <w:rsid w:val="00FD7D7B"/>
    <w:rsid w:val="00FE002F"/>
    <w:rsid w:val="00FE0B5F"/>
    <w:rsid w:val="00FE324E"/>
    <w:rsid w:val="00FE5F60"/>
    <w:rsid w:val="00FE66E8"/>
    <w:rsid w:val="00FE76DC"/>
    <w:rsid w:val="00FE7D0D"/>
    <w:rsid w:val="00FE7EAF"/>
    <w:rsid w:val="00FF0393"/>
    <w:rsid w:val="00FF0AC6"/>
    <w:rsid w:val="00FF26E3"/>
    <w:rsid w:val="00FF2D5F"/>
    <w:rsid w:val="00FF559A"/>
    <w:rsid w:val="00FF5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C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D6895"/>
    <w:pPr>
      <w:ind w:left="720"/>
      <w:contextualSpacing/>
    </w:pPr>
  </w:style>
  <w:style w:type="table" w:styleId="a4">
    <w:name w:val="Table Grid"/>
    <w:basedOn w:val="a1"/>
    <w:uiPriority w:val="59"/>
    <w:rsid w:val="00330A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C00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C0064"/>
  </w:style>
  <w:style w:type="paragraph" w:styleId="a7">
    <w:name w:val="footer"/>
    <w:basedOn w:val="a"/>
    <w:link w:val="a8"/>
    <w:uiPriority w:val="99"/>
    <w:unhideWhenUsed/>
    <w:rsid w:val="000C00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C0064"/>
  </w:style>
  <w:style w:type="paragraph" w:customStyle="1" w:styleId="1">
    <w:name w:val="Абзац списка1"/>
    <w:basedOn w:val="a"/>
    <w:rsid w:val="00C8758E"/>
    <w:pPr>
      <w:ind w:left="720"/>
    </w:pPr>
    <w:rPr>
      <w:rFonts w:ascii="Calibri" w:eastAsia="Times New Roman" w:hAnsi="Calibri" w:cs="Times New Roman"/>
    </w:rPr>
  </w:style>
  <w:style w:type="paragraph" w:customStyle="1" w:styleId="FORMATTEXT">
    <w:name w:val=".FORMATTEXT"/>
    <w:uiPriority w:val="99"/>
    <w:rsid w:val="000D1A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320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320DB"/>
    <w:rPr>
      <w:rFonts w:ascii="Tahoma" w:hAnsi="Tahoma" w:cs="Tahoma"/>
      <w:sz w:val="16"/>
      <w:szCs w:val="16"/>
    </w:rPr>
  </w:style>
  <w:style w:type="paragraph" w:styleId="ab">
    <w:name w:val="No Spacing"/>
    <w:uiPriority w:val="99"/>
    <w:qFormat/>
    <w:rsid w:val="007510BF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2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10573A-6203-4DD6-8703-7FCDEA193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7526</TotalTime>
  <Pages>30</Pages>
  <Words>8193</Words>
  <Characters>46705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ws054</dc:creator>
  <cp:keywords/>
  <dc:description/>
  <cp:lastModifiedBy>ws054</cp:lastModifiedBy>
  <cp:revision>1719</cp:revision>
  <cp:lastPrinted>2019-06-10T04:19:00Z</cp:lastPrinted>
  <dcterms:created xsi:type="dcterms:W3CDTF">2015-12-01T04:18:00Z</dcterms:created>
  <dcterms:modified xsi:type="dcterms:W3CDTF">2019-06-10T04:20:00Z</dcterms:modified>
</cp:coreProperties>
</file>